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2240" w:h="1682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12pt;height:841pt;margin-top:0;margin-left:0;mso-position-horizontal-relative:page;position:absolute;z-index:-251658240" o:allowincell="f">
            <v:imagedata r:id="rId4" o:title=""/>
            <w10:anchorlock/>
          </v:shape>
        </w:pict>
      </w:r>
    </w:p>
    <w:p w:rsidR="00FB019E" w:rsidP="001D4B65">
      <w:pPr>
        <w:spacing w:after="0" w:line="276" w:lineRule="auto"/>
        <w:rPr>
          <w:b/>
          <w:sz w:val="28"/>
          <w:szCs w:val="28"/>
          <w:lang w:val="ru-RU" w:eastAsia="ru-RU" w:bidi="ar-SA"/>
        </w:rPr>
      </w:pPr>
    </w:p>
    <w:p w:rsidR="00437455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1. Декламация (одного и того же) стихотворения на двух языках – родном и иностранном (на выбор из списка языков конкурса);</w:t>
      </w:r>
    </w:p>
    <w:p w:rsidR="00437455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2. Собственный перевод стихотворения с русского на иностранный язык и с иностранного языка на русский – для русскоязычных участников</w:t>
      </w:r>
      <w:r w:rsidRPr="003A119E" w:rsidR="00DA1DBA">
        <w:rPr>
          <w:sz w:val="28"/>
          <w:lang w:val="ru-RU" w:eastAsia="ru-RU" w:bidi="ar-SA"/>
        </w:rPr>
        <w:t>;</w:t>
      </w:r>
      <w:r w:rsidRPr="003A119E">
        <w:rPr>
          <w:sz w:val="28"/>
          <w:lang w:val="ru-RU" w:eastAsia="ru-RU" w:bidi="ar-SA"/>
        </w:rPr>
        <w:t xml:space="preserve"> с родного языка на русский и с русского на родной язык – для иностранных участников;</w:t>
      </w:r>
    </w:p>
    <w:p w:rsidR="00437455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3. Авторское стихотворение и авторский перевод.</w:t>
      </w:r>
    </w:p>
    <w:p w:rsidR="00CD7504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Для участников 3 категории</w:t>
      </w:r>
      <w:r w:rsidRPr="003A119E">
        <w:rPr>
          <w:sz w:val="28"/>
          <w:lang w:val="ru-RU" w:eastAsia="ru-RU" w:bidi="ar-SA"/>
        </w:rPr>
        <w:t xml:space="preserve"> устанавливаются следующие номинации:</w:t>
      </w:r>
    </w:p>
    <w:p w:rsidR="00906741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1. Декламация (одного и того же) стихотворения на двух языках – родном и иностранном (на выбор из списка языков конкурса);</w:t>
      </w:r>
    </w:p>
    <w:p w:rsidR="00906741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 xml:space="preserve">2. Собственный перевод стихотворения с русского на иностранный язык </w:t>
      </w:r>
      <w:r w:rsidRPr="003A119E" w:rsidR="00AE593F">
        <w:rPr>
          <w:sz w:val="28"/>
          <w:lang w:val="ru-RU" w:eastAsia="ru-RU" w:bidi="ar-SA"/>
        </w:rPr>
        <w:t xml:space="preserve">и с иностранного языка на русский </w:t>
      </w:r>
      <w:r w:rsidRPr="003A119E">
        <w:rPr>
          <w:sz w:val="28"/>
          <w:lang w:val="ru-RU" w:eastAsia="ru-RU" w:bidi="ar-SA"/>
        </w:rPr>
        <w:t>– для русскоязычных участников</w:t>
      </w:r>
      <w:r w:rsidRPr="003A119E" w:rsidR="00DA1DBA">
        <w:rPr>
          <w:sz w:val="28"/>
          <w:lang w:val="ru-RU" w:eastAsia="ru-RU" w:bidi="ar-SA"/>
        </w:rPr>
        <w:t>;</w:t>
      </w:r>
      <w:r w:rsidRPr="003A119E">
        <w:rPr>
          <w:sz w:val="28"/>
          <w:lang w:val="ru-RU" w:eastAsia="ru-RU" w:bidi="ar-SA"/>
        </w:rPr>
        <w:t xml:space="preserve"> с</w:t>
      </w:r>
      <w:r w:rsidRPr="003A119E" w:rsidR="00AE593F">
        <w:rPr>
          <w:sz w:val="28"/>
          <w:lang w:val="ru-RU" w:eastAsia="ru-RU" w:bidi="ar-SA"/>
        </w:rPr>
        <w:t> </w:t>
      </w:r>
      <w:r w:rsidRPr="003A119E">
        <w:rPr>
          <w:sz w:val="28"/>
          <w:lang w:val="ru-RU" w:eastAsia="ru-RU" w:bidi="ar-SA"/>
        </w:rPr>
        <w:t>родного языка на русский</w:t>
      </w:r>
      <w:r w:rsidRPr="003A119E" w:rsidR="00AE593F">
        <w:rPr>
          <w:sz w:val="28"/>
          <w:lang w:val="ru-RU" w:eastAsia="ru-RU" w:bidi="ar-SA"/>
        </w:rPr>
        <w:t xml:space="preserve"> и с русского на родной язык</w:t>
      </w:r>
      <w:r w:rsidRPr="003A119E">
        <w:rPr>
          <w:sz w:val="28"/>
          <w:lang w:val="ru-RU" w:eastAsia="ru-RU" w:bidi="ar-SA"/>
        </w:rPr>
        <w:t xml:space="preserve"> – для иностранных участников</w:t>
      </w:r>
      <w:r w:rsidRPr="003A119E" w:rsidR="00891BE0">
        <w:rPr>
          <w:sz w:val="28"/>
          <w:lang w:val="ru-RU" w:eastAsia="ru-RU" w:bidi="ar-SA"/>
        </w:rPr>
        <w:t>;</w:t>
      </w:r>
    </w:p>
    <w:p w:rsidR="00891BE0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3.</w:t>
      </w:r>
      <w:r w:rsidRPr="003A119E">
        <w:rPr>
          <w:b/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Авторск</w:t>
      </w:r>
      <w:r w:rsidRPr="003A119E" w:rsidR="00D20A50">
        <w:rPr>
          <w:sz w:val="28"/>
          <w:lang w:val="ru-RU" w:eastAsia="ru-RU" w:bidi="ar-SA"/>
        </w:rPr>
        <w:t>ое стихотворение и авторский</w:t>
      </w:r>
      <w:r w:rsidRPr="003A119E">
        <w:rPr>
          <w:sz w:val="28"/>
          <w:lang w:val="ru-RU" w:eastAsia="ru-RU" w:bidi="ar-SA"/>
        </w:rPr>
        <w:t xml:space="preserve"> перевод</w:t>
      </w:r>
      <w:r w:rsidRPr="003A119E" w:rsidR="00D20A50">
        <w:rPr>
          <w:sz w:val="28"/>
          <w:lang w:val="ru-RU" w:eastAsia="ru-RU" w:bidi="ar-SA"/>
        </w:rPr>
        <w:t>;</w:t>
      </w:r>
    </w:p>
    <w:p w:rsidR="00203852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4. Декламация (одного и того же) стихотворения на двух языках – родном и иностранном (на выбор из списка языков конкурса) поэта-юбиляра 2023 года (В.В. Маяковский, Р.Г. Гамзатов, Ф.И. Тютчев)</w:t>
      </w:r>
      <w:r w:rsidRPr="003A119E">
        <w:rPr>
          <w:sz w:val="28"/>
          <w:lang w:val="ru-RU" w:eastAsia="ru-RU" w:bidi="ar-SA"/>
        </w:rPr>
        <w:t>;</w:t>
      </w:r>
    </w:p>
    <w:p w:rsidR="00437455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5. Литературно-музыкальная композиция (декламация одного стихотворения с музыкальным</w:t>
      </w:r>
      <w:r w:rsidRPr="003A119E" w:rsidR="006065C4">
        <w:rPr>
          <w:sz w:val="28"/>
          <w:lang w:val="ru-RU" w:eastAsia="ru-RU" w:bidi="ar-SA"/>
        </w:rPr>
        <w:t xml:space="preserve"> и</w:t>
      </w:r>
      <w:r w:rsidRPr="003A119E">
        <w:rPr>
          <w:sz w:val="28"/>
          <w:lang w:val="ru-RU" w:eastAsia="ru-RU" w:bidi="ar-SA"/>
        </w:rPr>
        <w:t>/</w:t>
      </w:r>
      <w:r w:rsidRPr="003A119E" w:rsidR="006065C4">
        <w:rPr>
          <w:sz w:val="28"/>
          <w:lang w:val="ru-RU" w:eastAsia="ru-RU" w:bidi="ar-SA"/>
        </w:rPr>
        <w:t> или</w:t>
      </w:r>
      <w:r w:rsidRPr="003A119E">
        <w:rPr>
          <w:sz w:val="28"/>
          <w:lang w:val="ru-RU" w:eastAsia="ru-RU" w:bidi="ar-SA"/>
        </w:rPr>
        <w:t> костюмированным оформлением)</w:t>
      </w:r>
      <w:r w:rsidRPr="003A119E" w:rsidR="006065C4">
        <w:rPr>
          <w:sz w:val="28"/>
          <w:lang w:val="ru-RU" w:eastAsia="ru-RU" w:bidi="ar-SA"/>
        </w:rPr>
        <w:t>.</w:t>
      </w:r>
      <w:r w:rsidRPr="003A119E" w:rsidR="00316BFD">
        <w:rPr>
          <w:sz w:val="28"/>
          <w:lang w:val="ru-RU" w:eastAsia="ru-RU" w:bidi="ar-SA"/>
        </w:rPr>
        <w:t xml:space="preserve"> </w:t>
      </w:r>
    </w:p>
    <w:p w:rsidR="00540593" w:rsidRPr="003A119E" w:rsidP="0004715C">
      <w:p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2.3.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Конкурс проводится</w:t>
      </w:r>
      <w:r w:rsidRPr="003A119E">
        <w:rPr>
          <w:b/>
          <w:bCs/>
          <w:sz w:val="28"/>
          <w:szCs w:val="28"/>
          <w:lang w:val="ru-RU" w:eastAsia="ru-RU" w:bidi="ar-SA"/>
        </w:rPr>
        <w:t xml:space="preserve"> в двух направлениях</w:t>
      </w:r>
      <w:r w:rsidRPr="003A119E">
        <w:rPr>
          <w:sz w:val="28"/>
          <w:szCs w:val="28"/>
          <w:lang w:val="ru-RU" w:eastAsia="ru-RU" w:bidi="ar-SA"/>
        </w:rPr>
        <w:t>:</w:t>
      </w:r>
    </w:p>
    <w:p w:rsidR="00540593" w:rsidRPr="003A119E" w:rsidP="0004715C">
      <w:p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bCs/>
          <w:sz w:val="28"/>
          <w:szCs w:val="28"/>
          <w:lang w:val="ru-RU" w:eastAsia="ru-RU" w:bidi="ar-SA"/>
        </w:rPr>
        <w:t>–</w:t>
      </w:r>
      <w:r w:rsidRPr="003A119E">
        <w:rPr>
          <w:sz w:val="28"/>
          <w:szCs w:val="28"/>
          <w:lang w:val="ru-RU" w:eastAsia="ru-RU" w:bidi="ar-SA"/>
        </w:rPr>
        <w:t> </w:t>
      </w:r>
      <w:r w:rsidRPr="003A119E">
        <w:rPr>
          <w:b/>
          <w:bCs/>
          <w:sz w:val="28"/>
          <w:szCs w:val="28"/>
          <w:lang w:val="ru-RU" w:eastAsia="ru-RU" w:bidi="ar-SA"/>
        </w:rPr>
        <w:t>очный конкурс</w:t>
      </w:r>
      <w:r w:rsidRPr="003A119E">
        <w:rPr>
          <w:sz w:val="28"/>
          <w:szCs w:val="28"/>
          <w:lang w:val="ru-RU" w:eastAsia="ru-RU" w:bidi="ar-SA"/>
        </w:rPr>
        <w:t>;</w:t>
      </w:r>
    </w:p>
    <w:p w:rsidR="0004715C" w:rsidRPr="003A119E" w:rsidP="0004715C">
      <w:p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bCs/>
          <w:sz w:val="28"/>
          <w:szCs w:val="28"/>
          <w:lang w:val="ru-RU" w:eastAsia="ru-RU" w:bidi="ar-SA"/>
        </w:rPr>
        <w:t>–</w:t>
      </w:r>
      <w:r w:rsidRPr="003A119E" w:rsidR="00DA1DBA">
        <w:rPr>
          <w:b/>
          <w:bCs/>
          <w:sz w:val="28"/>
          <w:szCs w:val="28"/>
          <w:lang w:val="ru-RU" w:eastAsia="ru-RU" w:bidi="ar-SA"/>
        </w:rPr>
        <w:t xml:space="preserve"> </w:t>
      </w:r>
      <w:r w:rsidRPr="003A119E">
        <w:rPr>
          <w:b/>
          <w:bCs/>
          <w:sz w:val="28"/>
          <w:szCs w:val="28"/>
          <w:lang w:val="ru-RU" w:eastAsia="ru-RU" w:bidi="ar-SA"/>
        </w:rPr>
        <w:t>заочный конкурс</w:t>
      </w:r>
      <w:r w:rsidRPr="003A119E">
        <w:rPr>
          <w:sz w:val="28"/>
          <w:szCs w:val="28"/>
          <w:lang w:val="ru-RU" w:eastAsia="ru-RU" w:bidi="ar-SA"/>
        </w:rPr>
        <w:t> </w:t>
      </w:r>
      <w:r w:rsidRPr="003A119E">
        <w:rPr>
          <w:b/>
          <w:bCs/>
          <w:sz w:val="28"/>
          <w:szCs w:val="28"/>
          <w:lang w:val="ru-RU" w:eastAsia="ru-RU" w:bidi="ar-SA"/>
        </w:rPr>
        <w:t>по видеозаписям</w:t>
      </w:r>
      <w:r w:rsidRPr="003A119E">
        <w:rPr>
          <w:sz w:val="28"/>
          <w:szCs w:val="28"/>
          <w:lang w:val="ru-RU" w:eastAsia="ru-RU" w:bidi="ar-SA"/>
        </w:rPr>
        <w:t>.</w:t>
      </w:r>
      <w:r w:rsidRPr="003A119E" w:rsidR="00E32055">
        <w:rPr>
          <w:sz w:val="28"/>
          <w:szCs w:val="28"/>
          <w:lang w:val="ru-RU" w:eastAsia="ru-RU" w:bidi="ar-SA"/>
        </w:rPr>
        <w:t xml:space="preserve"> </w:t>
      </w:r>
      <w:r w:rsidRPr="003A119E" w:rsidR="009E4501">
        <w:rPr>
          <w:sz w:val="28"/>
          <w:szCs w:val="28"/>
          <w:lang w:val="ru-RU" w:eastAsia="ru-RU" w:bidi="ar-SA"/>
        </w:rPr>
        <w:t xml:space="preserve">Видеозапись исполнения </w:t>
      </w:r>
      <w:r w:rsidRPr="003A119E" w:rsidR="00E32055">
        <w:rPr>
          <w:sz w:val="28"/>
          <w:szCs w:val="28"/>
          <w:lang w:val="ru-RU" w:eastAsia="ru-RU" w:bidi="ar-SA"/>
        </w:rPr>
        <w:t>стихотворения</w:t>
      </w:r>
      <w:r w:rsidRPr="003A119E" w:rsidR="009E4501">
        <w:rPr>
          <w:sz w:val="28"/>
          <w:szCs w:val="28"/>
          <w:lang w:val="ru-RU" w:eastAsia="ru-RU" w:bidi="ar-SA"/>
        </w:rPr>
        <w:t xml:space="preserve"> конкурсанто</w:t>
      </w:r>
      <w:r w:rsidRPr="003A119E" w:rsidR="00E32055">
        <w:rPr>
          <w:sz w:val="28"/>
          <w:szCs w:val="28"/>
          <w:lang w:val="ru-RU" w:eastAsia="ru-RU" w:bidi="ar-SA"/>
        </w:rPr>
        <w:t>м</w:t>
      </w:r>
      <w:r w:rsidRPr="003A119E" w:rsidR="009E4501">
        <w:rPr>
          <w:sz w:val="28"/>
          <w:szCs w:val="28"/>
          <w:lang w:val="ru-RU" w:eastAsia="ru-RU" w:bidi="ar-SA"/>
        </w:rPr>
        <w:t xml:space="preserve"> осуществляется на видеокамеру с одной точки, обеспечивающей обзор участник</w:t>
      </w:r>
      <w:r w:rsidRPr="003A119E" w:rsidR="00E32055">
        <w:rPr>
          <w:sz w:val="28"/>
          <w:szCs w:val="28"/>
          <w:lang w:val="ru-RU" w:eastAsia="ru-RU" w:bidi="ar-SA"/>
        </w:rPr>
        <w:t>а</w:t>
      </w:r>
      <w:r w:rsidRPr="003A119E" w:rsidR="009E4501">
        <w:rPr>
          <w:sz w:val="28"/>
          <w:szCs w:val="28"/>
          <w:lang w:val="ru-RU" w:eastAsia="ru-RU" w:bidi="ar-SA"/>
        </w:rPr>
        <w:t xml:space="preserve">, единым роликом без монтажа внутри </w:t>
      </w:r>
      <w:r w:rsidRPr="003A119E" w:rsidR="00E32055">
        <w:rPr>
          <w:sz w:val="28"/>
          <w:szCs w:val="28"/>
          <w:lang w:val="ru-RU" w:eastAsia="ru-RU" w:bidi="ar-SA"/>
        </w:rPr>
        <w:t>видеозаписи</w:t>
      </w:r>
      <w:r w:rsidRPr="003A119E" w:rsidR="009E4501">
        <w:rPr>
          <w:sz w:val="28"/>
          <w:szCs w:val="28"/>
          <w:lang w:val="ru-RU" w:eastAsia="ru-RU" w:bidi="ar-SA"/>
        </w:rPr>
        <w:t>. Видеофайл называ</w:t>
      </w:r>
      <w:r w:rsidRPr="003A119E" w:rsidR="00E32055">
        <w:rPr>
          <w:sz w:val="28"/>
          <w:szCs w:val="28"/>
          <w:lang w:val="ru-RU" w:eastAsia="ru-RU" w:bidi="ar-SA"/>
        </w:rPr>
        <w:t>е</w:t>
      </w:r>
      <w:r w:rsidRPr="003A119E" w:rsidR="009E4501">
        <w:rPr>
          <w:sz w:val="28"/>
          <w:szCs w:val="28"/>
          <w:lang w:val="ru-RU" w:eastAsia="ru-RU" w:bidi="ar-SA"/>
        </w:rPr>
        <w:t>тся по имени и фамилии участник</w:t>
      </w:r>
      <w:r w:rsidRPr="003A119E" w:rsidR="00E32055">
        <w:rPr>
          <w:sz w:val="28"/>
          <w:szCs w:val="28"/>
          <w:lang w:val="ru-RU" w:eastAsia="ru-RU" w:bidi="ar-SA"/>
        </w:rPr>
        <w:t>а</w:t>
      </w:r>
      <w:r w:rsidRPr="003A119E" w:rsidR="009E4501">
        <w:rPr>
          <w:sz w:val="28"/>
          <w:szCs w:val="28"/>
          <w:lang w:val="ru-RU" w:eastAsia="ru-RU" w:bidi="ar-SA"/>
        </w:rPr>
        <w:t xml:space="preserve">, возрастной группы, номинации, например: Мария Иванова, </w:t>
      </w:r>
      <w:r w:rsidRPr="003A119E" w:rsidR="00E32055">
        <w:rPr>
          <w:sz w:val="28"/>
          <w:szCs w:val="28"/>
          <w:lang w:val="en-US" w:eastAsia="ru-RU" w:bidi="ar-SA"/>
        </w:rPr>
        <w:t>III</w:t>
      </w:r>
      <w:r w:rsidRPr="003A119E" w:rsidR="009E4501">
        <w:rPr>
          <w:sz w:val="28"/>
          <w:szCs w:val="28"/>
          <w:lang w:val="ru-RU" w:eastAsia="ru-RU" w:bidi="ar-SA"/>
        </w:rPr>
        <w:t xml:space="preserve"> </w:t>
      </w:r>
      <w:r w:rsidRPr="003A119E" w:rsidR="00E32055">
        <w:rPr>
          <w:sz w:val="28"/>
          <w:szCs w:val="28"/>
          <w:lang w:val="ru-RU" w:eastAsia="ru-RU" w:bidi="ar-SA"/>
        </w:rPr>
        <w:t>категория</w:t>
      </w:r>
      <w:r w:rsidRPr="003A119E" w:rsidR="009E4501">
        <w:rPr>
          <w:sz w:val="28"/>
          <w:szCs w:val="28"/>
          <w:lang w:val="ru-RU" w:eastAsia="ru-RU" w:bidi="ar-SA"/>
        </w:rPr>
        <w:t>, «</w:t>
      </w:r>
      <w:r w:rsidRPr="003A119E" w:rsidR="00E32055">
        <w:rPr>
          <w:sz w:val="28"/>
          <w:szCs w:val="28"/>
          <w:lang w:val="ru-RU" w:eastAsia="ru-RU" w:bidi="ar-SA"/>
        </w:rPr>
        <w:t>Авторское стихотворение</w:t>
      </w:r>
      <w:r w:rsidRPr="003A119E" w:rsidR="009E4501">
        <w:rPr>
          <w:sz w:val="28"/>
          <w:szCs w:val="28"/>
          <w:lang w:val="ru-RU" w:eastAsia="ru-RU" w:bidi="ar-SA"/>
        </w:rPr>
        <w:t>». Запис</w:t>
      </w:r>
      <w:r w:rsidRPr="003A119E" w:rsidR="00E32055">
        <w:rPr>
          <w:sz w:val="28"/>
          <w:szCs w:val="28"/>
          <w:lang w:val="ru-RU" w:eastAsia="ru-RU" w:bidi="ar-SA"/>
        </w:rPr>
        <w:t>ь</w:t>
      </w:r>
      <w:r w:rsidRPr="003A119E" w:rsidR="009E4501">
        <w:rPr>
          <w:sz w:val="28"/>
          <w:szCs w:val="28"/>
          <w:lang w:val="ru-RU" w:eastAsia="ru-RU" w:bidi="ar-SA"/>
        </w:rPr>
        <w:t xml:space="preserve"> загружа</w:t>
      </w:r>
      <w:r w:rsidRPr="003A119E" w:rsidR="00E32055">
        <w:rPr>
          <w:sz w:val="28"/>
          <w:szCs w:val="28"/>
          <w:lang w:val="ru-RU" w:eastAsia="ru-RU" w:bidi="ar-SA"/>
        </w:rPr>
        <w:t>е</w:t>
      </w:r>
      <w:r w:rsidRPr="003A119E" w:rsidR="009E4501">
        <w:rPr>
          <w:sz w:val="28"/>
          <w:szCs w:val="28"/>
          <w:lang w:val="ru-RU" w:eastAsia="ru-RU" w:bidi="ar-SA"/>
        </w:rPr>
        <w:t xml:space="preserve">тся на платформу </w:t>
      </w:r>
      <w:r w:rsidRPr="003A119E" w:rsidR="009E4501">
        <w:rPr>
          <w:sz w:val="28"/>
          <w:szCs w:val="28"/>
          <w:lang w:val="ru-RU" w:eastAsia="ru-RU" w:bidi="ar-SA"/>
        </w:rPr>
        <w:t>YouTube</w:t>
      </w:r>
      <w:r w:rsidRPr="003A119E" w:rsidR="009E4501">
        <w:rPr>
          <w:sz w:val="28"/>
          <w:szCs w:val="28"/>
          <w:lang w:val="ru-RU" w:eastAsia="ru-RU" w:bidi="ar-SA"/>
        </w:rPr>
        <w:t>/</w:t>
      </w:r>
      <w:r w:rsidRPr="003A119E" w:rsidR="009E4501">
        <w:rPr>
          <w:sz w:val="28"/>
          <w:szCs w:val="28"/>
          <w:lang w:val="ru-RU" w:eastAsia="ru-RU" w:bidi="ar-SA"/>
        </w:rPr>
        <w:t>RuTube</w:t>
      </w:r>
      <w:r w:rsidRPr="003A119E" w:rsidR="009E4501">
        <w:rPr>
          <w:sz w:val="28"/>
          <w:szCs w:val="28"/>
          <w:lang w:val="ru-RU" w:eastAsia="ru-RU" w:bidi="ar-SA"/>
        </w:rPr>
        <w:t>, ссылк</w:t>
      </w:r>
      <w:r w:rsidRPr="003A119E" w:rsidR="00E32055">
        <w:rPr>
          <w:sz w:val="28"/>
          <w:szCs w:val="28"/>
          <w:lang w:val="ru-RU" w:eastAsia="ru-RU" w:bidi="ar-SA"/>
        </w:rPr>
        <w:t>а</w:t>
      </w:r>
      <w:r w:rsidRPr="003A119E" w:rsidR="009E4501">
        <w:rPr>
          <w:sz w:val="28"/>
          <w:szCs w:val="28"/>
          <w:lang w:val="ru-RU" w:eastAsia="ru-RU" w:bidi="ar-SA"/>
        </w:rPr>
        <w:t xml:space="preserve"> на видео </w:t>
      </w:r>
      <w:r w:rsidRPr="003A119E">
        <w:rPr>
          <w:sz w:val="28"/>
          <w:szCs w:val="28"/>
          <w:lang w:val="ru-RU" w:eastAsia="ru-RU" w:bidi="ar-SA"/>
        </w:rPr>
        <w:t xml:space="preserve">вносится в </w:t>
      </w:r>
      <w:r w:rsidRPr="003A119E">
        <w:rPr>
          <w:sz w:val="28"/>
          <w:lang w:val="en-US" w:eastAsia="ru-RU" w:bidi="ar-SA"/>
        </w:rPr>
        <w:t>online</w:t>
      </w:r>
      <w:r w:rsidRPr="003A119E">
        <w:rPr>
          <w:sz w:val="28"/>
          <w:lang w:val="ru-RU" w:eastAsia="ru-RU" w:bidi="ar-SA"/>
        </w:rPr>
        <w:t>-заявку участника</w:t>
      </w:r>
      <w:r w:rsidRPr="003A119E" w:rsidR="009E4501">
        <w:rPr>
          <w:sz w:val="28"/>
          <w:szCs w:val="28"/>
          <w:lang w:val="ru-RU" w:eastAsia="ru-RU" w:bidi="ar-SA"/>
        </w:rPr>
        <w:t xml:space="preserve"> </w:t>
      </w:r>
      <w:r w:rsidRPr="003A119E">
        <w:rPr>
          <w:b/>
          <w:sz w:val="28"/>
          <w:szCs w:val="28"/>
          <w:lang w:val="ru-RU" w:eastAsia="ru-RU" w:bidi="ar-SA"/>
        </w:rPr>
        <w:t>до 2</w:t>
      </w:r>
      <w:r w:rsidRPr="003A119E" w:rsidR="008A3B4F">
        <w:rPr>
          <w:b/>
          <w:sz w:val="28"/>
          <w:szCs w:val="28"/>
          <w:lang w:val="ru-RU" w:eastAsia="ru-RU" w:bidi="ar-SA"/>
        </w:rPr>
        <w:t>2</w:t>
      </w:r>
      <w:r w:rsidRPr="0055413D" w:rsidR="0055413D">
        <w:rPr>
          <w:b/>
          <w:sz w:val="28"/>
          <w:szCs w:val="28"/>
          <w:lang w:val="ru-RU" w:eastAsia="ru-RU" w:bidi="ar-SA"/>
        </w:rPr>
        <w:t xml:space="preserve"> </w:t>
      </w:r>
      <w:r w:rsidR="0055413D">
        <w:rPr>
          <w:b/>
          <w:sz w:val="28"/>
          <w:szCs w:val="28"/>
          <w:lang w:val="ru-RU" w:eastAsia="ru-RU" w:bidi="ar-SA"/>
        </w:rPr>
        <w:t>ноября</w:t>
      </w:r>
      <w:r w:rsidRPr="003A119E" w:rsidR="0055413D">
        <w:rPr>
          <w:b/>
          <w:sz w:val="28"/>
          <w:szCs w:val="28"/>
          <w:lang w:val="ru-RU" w:eastAsia="ru-RU" w:bidi="ar-SA"/>
        </w:rPr>
        <w:t xml:space="preserve"> </w:t>
      </w:r>
      <w:r w:rsidRPr="003A119E">
        <w:rPr>
          <w:b/>
          <w:sz w:val="28"/>
          <w:szCs w:val="28"/>
          <w:lang w:val="ru-RU" w:eastAsia="ru-RU" w:bidi="ar-SA"/>
        </w:rPr>
        <w:t>2023</w:t>
      </w:r>
      <w:r w:rsidR="0081097C">
        <w:rPr>
          <w:b/>
          <w:sz w:val="28"/>
          <w:szCs w:val="28"/>
          <w:lang w:val="ru-RU" w:eastAsia="ru-RU" w:bidi="ar-SA"/>
        </w:rPr>
        <w:t xml:space="preserve"> года</w:t>
      </w:r>
      <w:r w:rsidRPr="003A119E">
        <w:rPr>
          <w:b/>
          <w:sz w:val="28"/>
          <w:szCs w:val="28"/>
          <w:lang w:val="ru-RU" w:eastAsia="ru-RU" w:bidi="ar-SA"/>
        </w:rPr>
        <w:t>.</w:t>
      </w:r>
      <w:r w:rsidRPr="003A119E" w:rsidR="009E4501">
        <w:rPr>
          <w:sz w:val="28"/>
          <w:szCs w:val="28"/>
          <w:lang w:val="ru-RU" w:eastAsia="ru-RU" w:bidi="ar-SA"/>
        </w:rPr>
        <w:t xml:space="preserve"> Наличие доступа к</w:t>
      </w:r>
      <w:r w:rsidRPr="003A119E" w:rsidR="00E32055">
        <w:rPr>
          <w:sz w:val="28"/>
          <w:szCs w:val="28"/>
          <w:lang w:val="ru-RU" w:eastAsia="ru-RU" w:bidi="ar-SA"/>
        </w:rPr>
        <w:t> </w:t>
      </w:r>
      <w:r w:rsidRPr="003A119E" w:rsidR="009E4501">
        <w:rPr>
          <w:sz w:val="28"/>
          <w:szCs w:val="28"/>
          <w:lang w:val="ru-RU" w:eastAsia="ru-RU" w:bidi="ar-SA"/>
        </w:rPr>
        <w:t>ссылк</w:t>
      </w:r>
      <w:r w:rsidRPr="003A119E">
        <w:rPr>
          <w:sz w:val="28"/>
          <w:szCs w:val="28"/>
          <w:lang w:val="ru-RU" w:eastAsia="ru-RU" w:bidi="ar-SA"/>
        </w:rPr>
        <w:t>е</w:t>
      </w:r>
      <w:r w:rsidRPr="003A119E" w:rsidR="009E4501">
        <w:rPr>
          <w:sz w:val="28"/>
          <w:szCs w:val="28"/>
          <w:lang w:val="ru-RU" w:eastAsia="ru-RU" w:bidi="ar-SA"/>
        </w:rPr>
        <w:t xml:space="preserve"> – сфера ответственности конкурсанта. </w:t>
      </w:r>
    </w:p>
    <w:p w:rsidR="009E4501" w:rsidRPr="003A119E" w:rsidP="0004715C">
      <w:p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sz w:val="28"/>
          <w:szCs w:val="28"/>
          <w:lang w:val="ru-RU" w:eastAsia="ru-RU" w:bidi="ar-SA"/>
        </w:rPr>
        <w:t>2.4.</w:t>
      </w:r>
      <w:r w:rsidRPr="003A119E">
        <w:rPr>
          <w:sz w:val="28"/>
          <w:szCs w:val="28"/>
          <w:lang w:val="ru-RU" w:eastAsia="ru-RU" w:bidi="ar-SA"/>
        </w:rPr>
        <w:t xml:space="preserve"> </w:t>
      </w:r>
      <w:r w:rsidRPr="003A119E">
        <w:rPr>
          <w:sz w:val="28"/>
          <w:szCs w:val="28"/>
          <w:lang w:val="ru-RU" w:eastAsia="ru-RU" w:bidi="ar-SA"/>
        </w:rPr>
        <w:t>Конкурсанты, приславшие видеозаписи позднее указанного срока, а</w:t>
      </w:r>
      <w:r w:rsidRPr="003A119E">
        <w:rPr>
          <w:sz w:val="28"/>
          <w:szCs w:val="28"/>
          <w:lang w:val="ru-RU" w:eastAsia="ru-RU" w:bidi="ar-SA"/>
        </w:rPr>
        <w:t> </w:t>
      </w:r>
      <w:r w:rsidRPr="003A119E">
        <w:rPr>
          <w:sz w:val="28"/>
          <w:szCs w:val="28"/>
          <w:lang w:val="ru-RU" w:eastAsia="ru-RU" w:bidi="ar-SA"/>
        </w:rPr>
        <w:t>также неработающие ссылки, не будут оцениваться жюри.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2.5.</w:t>
      </w:r>
      <w:r w:rsidRPr="003A119E">
        <w:rPr>
          <w:sz w:val="28"/>
          <w:lang w:val="ru-RU" w:eastAsia="ru-RU" w:bidi="ar-SA"/>
        </w:rPr>
        <w:t xml:space="preserve"> </w:t>
      </w:r>
      <w:r w:rsidRPr="003A119E" w:rsidR="00906741">
        <w:rPr>
          <w:sz w:val="28"/>
          <w:lang w:val="ru-RU" w:eastAsia="ru-RU" w:bidi="ar-SA"/>
        </w:rPr>
        <w:t xml:space="preserve">Все стихотворения </w:t>
      </w:r>
      <w:r w:rsidRPr="003A119E" w:rsidR="00906741">
        <w:rPr>
          <w:b/>
          <w:sz w:val="28"/>
          <w:lang w:val="ru-RU" w:eastAsia="ru-RU" w:bidi="ar-SA"/>
        </w:rPr>
        <w:t>читаются наизусть</w:t>
      </w:r>
      <w:r w:rsidRPr="003A119E" w:rsidR="00906741">
        <w:rPr>
          <w:sz w:val="28"/>
          <w:lang w:val="ru-RU" w:eastAsia="ru-RU" w:bidi="ar-SA"/>
        </w:rPr>
        <w:t>. Ограничений по объему и</w:t>
      </w:r>
      <w:r w:rsidRPr="003A119E" w:rsidR="00C776E8">
        <w:rPr>
          <w:sz w:val="28"/>
          <w:lang w:val="ru-RU" w:eastAsia="ru-RU" w:bidi="ar-SA"/>
        </w:rPr>
        <w:t> </w:t>
      </w:r>
      <w:r w:rsidRPr="003A119E" w:rsidR="00906741">
        <w:rPr>
          <w:sz w:val="28"/>
          <w:lang w:val="ru-RU" w:eastAsia="ru-RU" w:bidi="ar-SA"/>
        </w:rPr>
        <w:t xml:space="preserve">содержанию выбранных конкурсантом стихотворений нет. 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bCs/>
          <w:sz w:val="28"/>
          <w:szCs w:val="28"/>
          <w:lang w:val="ru-RU" w:eastAsia="ru-RU" w:bidi="ar-SA"/>
        </w:rPr>
        <w:t>2.6.</w:t>
      </w:r>
      <w:r w:rsidRPr="003A119E">
        <w:rPr>
          <w:bCs/>
          <w:sz w:val="28"/>
          <w:szCs w:val="28"/>
          <w:lang w:val="ru-RU" w:eastAsia="ru-RU" w:bidi="ar-SA"/>
        </w:rPr>
        <w:t xml:space="preserve"> Программные требования для участников очного и заочного конкурса идентичны.</w:t>
      </w:r>
    </w:p>
    <w:p w:rsidR="0004715C" w:rsidRPr="003A119E" w:rsidP="00137380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2.7.</w:t>
      </w:r>
      <w:r w:rsidRPr="003A119E">
        <w:rPr>
          <w:sz w:val="28"/>
          <w:lang w:val="ru-RU" w:eastAsia="ru-RU" w:bidi="ar-SA"/>
        </w:rPr>
        <w:t xml:space="preserve"> </w:t>
      </w:r>
      <w:r w:rsidRPr="003A119E" w:rsidR="00906741">
        <w:rPr>
          <w:sz w:val="28"/>
          <w:lang w:val="ru-RU" w:eastAsia="ru-RU" w:bidi="ar-SA"/>
        </w:rPr>
        <w:t>Каждый участник может выступить с</w:t>
      </w:r>
      <w:r w:rsidRPr="003A119E" w:rsidR="001450B7">
        <w:rPr>
          <w:sz w:val="28"/>
          <w:lang w:val="ru-RU" w:eastAsia="ru-RU" w:bidi="ar-SA"/>
        </w:rPr>
        <w:t> </w:t>
      </w:r>
      <w:r w:rsidRPr="003A119E" w:rsidR="00906741">
        <w:rPr>
          <w:sz w:val="28"/>
          <w:lang w:val="ru-RU" w:eastAsia="ru-RU" w:bidi="ar-SA"/>
        </w:rPr>
        <w:t>несколькими стихотворениями (в таком случае будет оцениваться каждое стихотворение)</w:t>
      </w:r>
      <w:r w:rsidRPr="003A119E" w:rsidR="00840438">
        <w:rPr>
          <w:sz w:val="28"/>
          <w:lang w:val="ru-RU" w:eastAsia="ru-RU" w:bidi="ar-SA"/>
        </w:rPr>
        <w:t xml:space="preserve"> – </w:t>
      </w:r>
      <w:r w:rsidRPr="003A119E" w:rsidR="00906741">
        <w:rPr>
          <w:sz w:val="28"/>
          <w:lang w:val="ru-RU" w:eastAsia="ru-RU" w:bidi="ar-SA"/>
        </w:rPr>
        <w:t>не более трех.</w:t>
      </w:r>
    </w:p>
    <w:p w:rsidR="00137380" w:rsidRPr="003A119E" w:rsidP="00137380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</w:p>
    <w:p w:rsidR="0004715C" w:rsidRPr="003A119E" w:rsidP="003A119E">
      <w:pPr>
        <w:spacing w:after="0" w:line="240" w:lineRule="auto"/>
        <w:jc w:val="center"/>
        <w:rPr>
          <w:b/>
          <w:sz w:val="28"/>
          <w:szCs w:val="28"/>
          <w:lang w:val="ru-RU" w:eastAsia="ru-RU" w:bidi="ar-SA"/>
        </w:rPr>
      </w:pPr>
      <w:r w:rsidRPr="003A119E">
        <w:rPr>
          <w:b/>
          <w:sz w:val="28"/>
          <w:szCs w:val="28"/>
          <w:lang w:val="en-US" w:eastAsia="ru-RU" w:bidi="ar-SA"/>
        </w:rPr>
        <w:t>III</w:t>
      </w:r>
      <w:r w:rsidRPr="003A119E">
        <w:rPr>
          <w:b/>
          <w:sz w:val="28"/>
          <w:szCs w:val="28"/>
          <w:lang w:val="ru-RU" w:eastAsia="ru-RU" w:bidi="ar-SA"/>
        </w:rPr>
        <w:t>. Сроки и порядок проведения конкурса</w:t>
      </w:r>
    </w:p>
    <w:p w:rsidR="00906741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3.1.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Информация о конкурсе размещается на сайте консерватории www.nsglinka.ru в разделе «Региональные конкурсы».</w:t>
      </w:r>
    </w:p>
    <w:p w:rsidR="00906741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3.2.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 xml:space="preserve">Для участия в конкурсе необходимо до </w:t>
      </w:r>
      <w:bookmarkStart w:id="0" w:name="_Hlk148955470"/>
      <w:r w:rsidRPr="003A119E" w:rsidR="006F3F72">
        <w:rPr>
          <w:b/>
          <w:sz w:val="28"/>
          <w:lang w:val="ru-RU" w:eastAsia="ru-RU" w:bidi="ar-SA"/>
        </w:rPr>
        <w:t>2</w:t>
      </w:r>
      <w:r w:rsidRPr="003A119E" w:rsidR="008A3B4F">
        <w:rPr>
          <w:b/>
          <w:sz w:val="28"/>
          <w:lang w:val="ru-RU" w:eastAsia="ru-RU" w:bidi="ar-SA"/>
        </w:rPr>
        <w:t>2</w:t>
      </w:r>
      <w:r w:rsidRPr="00DF2373" w:rsidR="00DF2373">
        <w:rPr>
          <w:b/>
          <w:sz w:val="28"/>
          <w:szCs w:val="28"/>
          <w:lang w:val="ru-RU" w:eastAsia="ru-RU" w:bidi="ar-SA"/>
        </w:rPr>
        <w:t xml:space="preserve"> </w:t>
      </w:r>
      <w:r w:rsidR="00DF2373">
        <w:rPr>
          <w:b/>
          <w:sz w:val="28"/>
          <w:szCs w:val="28"/>
          <w:lang w:val="ru-RU" w:eastAsia="ru-RU" w:bidi="ar-SA"/>
        </w:rPr>
        <w:t>ноября</w:t>
      </w:r>
      <w:r w:rsidRPr="003A119E" w:rsidR="00DF2373">
        <w:rPr>
          <w:b/>
          <w:sz w:val="28"/>
          <w:lang w:val="ru-RU" w:eastAsia="ru-RU" w:bidi="ar-SA"/>
        </w:rPr>
        <w:t xml:space="preserve"> </w:t>
      </w:r>
      <w:r w:rsidRPr="003A119E">
        <w:rPr>
          <w:b/>
          <w:sz w:val="28"/>
          <w:lang w:val="ru-RU" w:eastAsia="ru-RU" w:bidi="ar-SA"/>
        </w:rPr>
        <w:t>202</w:t>
      </w:r>
      <w:r w:rsidRPr="008A5A56" w:rsidR="006F3F72">
        <w:rPr>
          <w:b/>
          <w:sz w:val="28"/>
          <w:lang w:val="ru-RU" w:eastAsia="ru-RU" w:bidi="ar-SA"/>
        </w:rPr>
        <w:t>3</w:t>
      </w:r>
      <w:r w:rsidRPr="008A5A56">
        <w:rPr>
          <w:b/>
          <w:sz w:val="28"/>
          <w:lang w:val="ru-RU" w:eastAsia="ru-RU" w:bidi="ar-SA"/>
        </w:rPr>
        <w:t xml:space="preserve"> </w:t>
      </w:r>
      <w:r w:rsidRPr="008A5A56" w:rsidR="008A5A56">
        <w:rPr>
          <w:b/>
          <w:sz w:val="28"/>
          <w:lang w:val="ru-RU" w:eastAsia="ru-RU" w:bidi="ar-SA"/>
        </w:rPr>
        <w:t>года</w:t>
      </w:r>
      <w:r w:rsidR="008A5A56">
        <w:rPr>
          <w:sz w:val="28"/>
          <w:lang w:val="ru-RU" w:eastAsia="ru-RU" w:bidi="ar-SA"/>
        </w:rPr>
        <w:t xml:space="preserve"> </w:t>
      </w:r>
      <w:bookmarkEnd w:id="0"/>
      <w:r w:rsidRPr="003A119E" w:rsidR="009961CE">
        <w:rPr>
          <w:sz w:val="28"/>
          <w:lang w:val="ru-RU" w:eastAsia="ru-RU" w:bidi="ar-SA"/>
        </w:rPr>
        <w:t>заполнить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en-US" w:eastAsia="ru-RU" w:bidi="ar-SA"/>
        </w:rPr>
        <w:t>online</w:t>
      </w:r>
      <w:r w:rsidRPr="003A119E">
        <w:rPr>
          <w:sz w:val="28"/>
          <w:lang w:val="ru-RU" w:eastAsia="ru-RU" w:bidi="ar-SA"/>
        </w:rPr>
        <w:t>-заявку.</w:t>
      </w:r>
      <w:r w:rsidRPr="003A119E" w:rsidR="00C776E8">
        <w:rPr>
          <w:sz w:val="28"/>
          <w:lang w:val="ru-RU" w:eastAsia="ru-RU" w:bidi="ar-SA"/>
        </w:rPr>
        <w:t xml:space="preserve"> 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3.3.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b/>
          <w:sz w:val="28"/>
          <w:lang w:val="ru-RU" w:eastAsia="ru-RU" w:bidi="ar-SA"/>
        </w:rPr>
        <w:t>Регламент проведения конкурса:</w:t>
      </w:r>
    </w:p>
    <w:p w:rsidR="00203A3D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bookmarkStart w:id="1" w:name="_Hlk148955480"/>
      <w:r w:rsidRPr="003A119E">
        <w:rPr>
          <w:sz w:val="28"/>
          <w:lang w:val="ru-RU" w:eastAsia="ru-RU" w:bidi="ar-SA"/>
        </w:rPr>
        <w:t xml:space="preserve">30 ноября – </w:t>
      </w:r>
      <w:r w:rsidRPr="003A119E" w:rsidR="005A7ECB">
        <w:rPr>
          <w:sz w:val="28"/>
          <w:lang w:val="ru-RU" w:eastAsia="ru-RU" w:bidi="ar-SA"/>
        </w:rPr>
        <w:t>открытие конкурса, конкурсные прослушивания</w:t>
      </w:r>
      <w:r w:rsidRPr="003A119E">
        <w:rPr>
          <w:sz w:val="28"/>
          <w:lang w:val="ru-RU" w:eastAsia="ru-RU" w:bidi="ar-SA"/>
        </w:rPr>
        <w:t>;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4</w:t>
      </w:r>
      <w:r w:rsidRPr="003A119E">
        <w:rPr>
          <w:sz w:val="28"/>
          <w:lang w:val="ru-RU" w:eastAsia="ru-RU" w:bidi="ar-SA"/>
        </w:rPr>
        <w:t xml:space="preserve"> декабря – торжественное закрытие конкурса, награждение лауреатов.</w:t>
      </w:r>
    </w:p>
    <w:bookmarkEnd w:id="1"/>
    <w:p w:rsidR="0004715C" w:rsidRPr="003A119E" w:rsidP="0004715C">
      <w:pPr>
        <w:spacing w:after="0" w:line="276" w:lineRule="auto"/>
        <w:ind w:firstLine="709"/>
        <w:jc w:val="center"/>
        <w:rPr>
          <w:sz w:val="28"/>
          <w:lang w:val="ru-RU" w:eastAsia="ru-RU" w:bidi="ar-SA"/>
        </w:rPr>
      </w:pPr>
    </w:p>
    <w:p w:rsidR="0004715C" w:rsidRPr="003A119E" w:rsidP="003A119E">
      <w:pPr>
        <w:spacing w:after="0" w:line="276" w:lineRule="auto"/>
        <w:jc w:val="center"/>
        <w:rPr>
          <w:b/>
          <w:sz w:val="28"/>
          <w:lang w:val="ru-RU" w:eastAsia="ru-RU" w:bidi="ar-SA"/>
        </w:rPr>
      </w:pPr>
      <w:r w:rsidRPr="003A119E">
        <w:rPr>
          <w:b/>
          <w:sz w:val="28"/>
          <w:lang w:val="en-US" w:eastAsia="ru-RU" w:bidi="ar-SA"/>
        </w:rPr>
        <w:t>IV</w:t>
      </w:r>
      <w:r w:rsidRPr="003A119E">
        <w:rPr>
          <w:b/>
          <w:sz w:val="28"/>
          <w:lang w:val="ru-RU" w:eastAsia="ru-RU" w:bidi="ar-SA"/>
        </w:rPr>
        <w:t>. Финансовые условия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4.1.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Организационный взнос составляет: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bookmarkStart w:id="2" w:name="_Hlk148955488"/>
      <w:r w:rsidRPr="003A119E">
        <w:rPr>
          <w:sz w:val="28"/>
          <w:lang w:val="ru-RU" w:eastAsia="ru-RU" w:bidi="ar-SA"/>
        </w:rPr>
        <w:t xml:space="preserve">1 возрастная категория – </w:t>
      </w:r>
      <w:r w:rsidR="00A90150">
        <w:rPr>
          <w:sz w:val="28"/>
          <w:lang w:val="ru-RU" w:eastAsia="ru-RU" w:bidi="ar-SA"/>
        </w:rPr>
        <w:t>3</w:t>
      </w:r>
      <w:r w:rsidRPr="003A119E">
        <w:rPr>
          <w:sz w:val="28"/>
          <w:lang w:val="ru-RU" w:eastAsia="ru-RU" w:bidi="ar-SA"/>
        </w:rPr>
        <w:t>00 рублей;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 xml:space="preserve">2 возрастная категория – </w:t>
      </w:r>
      <w:r w:rsidR="00A90150">
        <w:rPr>
          <w:sz w:val="28"/>
          <w:lang w:val="ru-RU" w:eastAsia="ru-RU" w:bidi="ar-SA"/>
        </w:rPr>
        <w:t>5</w:t>
      </w:r>
      <w:r w:rsidRPr="003A119E">
        <w:rPr>
          <w:sz w:val="28"/>
          <w:lang w:val="ru-RU" w:eastAsia="ru-RU" w:bidi="ar-SA"/>
        </w:rPr>
        <w:t>00 рублей;</w:t>
      </w:r>
    </w:p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 xml:space="preserve">3 возрастная категория – </w:t>
      </w:r>
      <w:r w:rsidR="00A90150">
        <w:rPr>
          <w:sz w:val="28"/>
          <w:lang w:val="ru-RU" w:eastAsia="ru-RU" w:bidi="ar-SA"/>
        </w:rPr>
        <w:t>700</w:t>
      </w:r>
      <w:r w:rsidRPr="003A119E">
        <w:rPr>
          <w:sz w:val="28"/>
          <w:lang w:val="ru-RU" w:eastAsia="ru-RU" w:bidi="ar-SA"/>
        </w:rPr>
        <w:t xml:space="preserve"> рублей.</w:t>
      </w:r>
    </w:p>
    <w:bookmarkEnd w:id="2"/>
    <w:p w:rsidR="00203A3D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4.2.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При предъявлении соответствующих документов дети-сироты, дети из многодетных семей, инвалиды оплачивают вступительный взнос в размере 50%.</w:t>
      </w:r>
    </w:p>
    <w:p w:rsidR="005A7ECB" w:rsidP="005A7EC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4.3.</w:t>
      </w:r>
      <w:r w:rsidRPr="003A119E">
        <w:rPr>
          <w:sz w:val="28"/>
          <w:lang w:val="ru-RU" w:eastAsia="ru-RU" w:bidi="ar-SA"/>
        </w:rPr>
        <w:t xml:space="preserve"> </w:t>
      </w:r>
      <w:bookmarkStart w:id="3" w:name="_Hlk148955505"/>
      <w:r w:rsidRPr="005D5321">
        <w:rPr>
          <w:color w:val="000000"/>
          <w:sz w:val="28"/>
          <w:szCs w:val="28"/>
          <w:lang w:val="ru-RU" w:eastAsia="ru-RU" w:bidi="ar-SA"/>
        </w:rPr>
        <w:t xml:space="preserve">Взнос оплачивается по прибытии на конкурс, либо перечислением по </w:t>
      </w:r>
      <w:r>
        <w:rPr>
          <w:color w:val="000000"/>
          <w:sz w:val="28"/>
          <w:szCs w:val="28"/>
          <w:lang w:val="ru-RU" w:eastAsia="ru-RU" w:bidi="ar-SA"/>
        </w:rPr>
        <w:t xml:space="preserve">следующим </w:t>
      </w:r>
      <w:r w:rsidRPr="005D5321">
        <w:rPr>
          <w:color w:val="000000"/>
          <w:sz w:val="28"/>
          <w:szCs w:val="28"/>
          <w:lang w:val="ru-RU" w:eastAsia="ru-RU" w:bidi="ar-SA"/>
        </w:rPr>
        <w:t>реквизитам</w:t>
      </w:r>
      <w:r>
        <w:rPr>
          <w:color w:val="000000"/>
          <w:sz w:val="28"/>
          <w:szCs w:val="28"/>
          <w:lang w:val="ru-RU" w:eastAsia="ru-RU" w:bidi="ar-SA"/>
        </w:rPr>
        <w:t>: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ФГБОУ ВО «Новосибирская государственная консерватория имени М.И. Глинки»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lang w:val="ru-RU" w:eastAsia="ru-RU" w:bidi="ar-SA"/>
        </w:rPr>
        <w:t>Лицевой счет 20516X64510 в Управлении Федерального казначейства по Новосибирской области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lang w:val="ru-RU" w:eastAsia="ru-RU" w:bidi="ar-SA"/>
        </w:rPr>
        <w:t>Адрес: 630099, г. Новосибирск, ул. Советская, 31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lang w:val="ru-RU" w:eastAsia="ru-RU" w:bidi="ar-SA"/>
        </w:rPr>
        <w:t>При заполнении платежного поручения в поле «Получатель» указать: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УФК по Новосибирской области (ФГБОУ ВО «Новосибирская государственная консерватория имени М.И. Глинки» л/с 20516X64510)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ИНН    5407121167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КПП   540701001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ОКТМО   50701000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ОГРН 1025403204298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lang w:val="ru-RU" w:eastAsia="ru-RU" w:bidi="ar-SA"/>
        </w:rPr>
        <w:t>Банк: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СИБИРСКОЕ ГУ БАНКА РОССИИ//УФК по Новосибирской области г. Новосибирск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Расчетный счет 03214643000000015100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>БИК банка получателя (казначейства) 015004950</w:t>
      </w:r>
    </w:p>
    <w:p w:rsidR="00A66FF3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 xml:space="preserve">Назначение платежа: КБК 00000000000000000130 </w:t>
      </w:r>
    </w:p>
    <w:p w:rsidR="005A7ECB" w:rsidRPr="007853BE" w:rsidP="005A7ECB">
      <w:pPr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lang w:val="ru-RU" w:eastAsia="ru-RU" w:bidi="ar-SA"/>
        </w:rPr>
      </w:pPr>
      <w:r w:rsidRPr="007853BE">
        <w:rPr>
          <w:b/>
          <w:bCs/>
          <w:lang w:val="ru-RU" w:eastAsia="ru-RU" w:bidi="ar-SA"/>
        </w:rPr>
        <w:t xml:space="preserve">Номер договора: </w:t>
      </w:r>
      <w:r w:rsidRPr="007853BE">
        <w:rPr>
          <w:b/>
          <w:bCs/>
          <w:lang w:val="ru-RU" w:eastAsia="ru-RU" w:bidi="ar-SA"/>
        </w:rPr>
        <w:t>Ф.И.О. конкурсанта и Вступительный взнос за участие в конкурсе декламации</w:t>
      </w:r>
    </w:p>
    <w:bookmarkEnd w:id="3"/>
    <w:p w:rsidR="005A7ECB" w:rsidP="008A5A56">
      <w:pPr>
        <w:spacing w:after="0" w:line="240" w:lineRule="auto"/>
        <w:ind w:firstLine="708"/>
        <w:contextualSpacing/>
        <w:jc w:val="both"/>
        <w:rPr>
          <w:color w:val="000000"/>
          <w:sz w:val="28"/>
          <w:szCs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4.4.</w:t>
      </w:r>
      <w:r w:rsidRPr="003A119E">
        <w:rPr>
          <w:sz w:val="28"/>
          <w:lang w:val="ru-RU" w:eastAsia="ru-RU" w:bidi="ar-SA"/>
        </w:rPr>
        <w:t xml:space="preserve"> </w:t>
      </w:r>
      <w:r w:rsidRPr="005D5321">
        <w:rPr>
          <w:color w:val="000000"/>
          <w:sz w:val="28"/>
          <w:szCs w:val="28"/>
          <w:lang w:val="ru-RU" w:eastAsia="ru-RU" w:bidi="ar-SA"/>
        </w:rPr>
        <w:t xml:space="preserve">В случае оплаты </w:t>
      </w:r>
      <w:r>
        <w:rPr>
          <w:color w:val="000000"/>
          <w:sz w:val="28"/>
          <w:szCs w:val="28"/>
          <w:lang w:val="ru-RU" w:eastAsia="ru-RU" w:bidi="ar-SA"/>
        </w:rPr>
        <w:t xml:space="preserve">организации </w:t>
      </w:r>
      <w:r w:rsidRPr="005D5321">
        <w:rPr>
          <w:color w:val="000000"/>
          <w:sz w:val="28"/>
          <w:szCs w:val="28"/>
          <w:lang w:val="ru-RU" w:eastAsia="ru-RU" w:bidi="ar-SA"/>
        </w:rPr>
        <w:t xml:space="preserve">по безналичному расчету документы для составления договора принимаются не позднее чем за 10 дней до начала конкурса. </w:t>
      </w:r>
    </w:p>
    <w:p w:rsidR="005A7ECB" w:rsidP="005A7EC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 w:eastAsia="ru-RU" w:bidi="ar-SA"/>
        </w:rPr>
      </w:pPr>
    </w:p>
    <w:p w:rsidR="005A7ECB" w:rsidP="005A7EC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 w:eastAsia="ru-RU" w:bidi="ar-SA"/>
        </w:rPr>
      </w:pPr>
    </w:p>
    <w:p w:rsidR="005A7ECB" w:rsidRPr="005D5321" w:rsidP="005A7EC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 w:eastAsia="ru-RU" w:bidi="ar-SA"/>
        </w:rPr>
      </w:pPr>
    </w:p>
    <w:p w:rsidR="00906741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</w:p>
    <w:p w:rsidR="00906741" w:rsidRPr="003A119E" w:rsidP="003A119E">
      <w:pPr>
        <w:spacing w:after="0" w:line="276" w:lineRule="auto"/>
        <w:jc w:val="center"/>
        <w:rPr>
          <w:b/>
          <w:sz w:val="28"/>
          <w:lang w:val="ru-RU" w:eastAsia="ru-RU" w:bidi="ar-SA"/>
        </w:rPr>
      </w:pPr>
      <w:r w:rsidRPr="003A119E">
        <w:rPr>
          <w:b/>
          <w:sz w:val="28"/>
          <w:lang w:val="en-US" w:eastAsia="ru-RU" w:bidi="ar-SA"/>
        </w:rPr>
        <w:t>V</w:t>
      </w:r>
      <w:r w:rsidRPr="003A119E">
        <w:rPr>
          <w:b/>
          <w:sz w:val="28"/>
          <w:lang w:val="ru-RU" w:eastAsia="ru-RU" w:bidi="ar-SA"/>
        </w:rPr>
        <w:t xml:space="preserve">. </w:t>
      </w:r>
      <w:r w:rsidRPr="003A119E">
        <w:rPr>
          <w:b/>
          <w:sz w:val="28"/>
          <w:lang w:val="ru-RU" w:eastAsia="ru-RU" w:bidi="ar-SA"/>
        </w:rPr>
        <w:t>Состав жюри конкурса</w:t>
      </w:r>
    </w:p>
    <w:p w:rsidR="00906741" w:rsidRPr="003A119E" w:rsidP="00203852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bookmarkStart w:id="4" w:name="_Hlk148702601"/>
      <w:r w:rsidRPr="003A119E">
        <w:rPr>
          <w:sz w:val="28"/>
          <w:lang w:val="ru-RU" w:eastAsia="ru-RU" w:bidi="ar-SA"/>
        </w:rPr>
        <w:t>Ф</w:t>
      </w:r>
      <w:r w:rsidRPr="003A119E" w:rsidR="00B26E0A">
        <w:rPr>
          <w:sz w:val="28"/>
          <w:lang w:val="ru-RU" w:eastAsia="ru-RU" w:bidi="ar-SA"/>
        </w:rPr>
        <w:t>енина</w:t>
      </w:r>
      <w:r w:rsidRPr="003A119E">
        <w:rPr>
          <w:sz w:val="28"/>
          <w:lang w:val="ru-RU" w:eastAsia="ru-RU" w:bidi="ar-SA"/>
        </w:rPr>
        <w:t xml:space="preserve"> Наталья Григорьевна – председатель жюри, кандидат педагогических наук, </w:t>
      </w:r>
      <w:r w:rsidRPr="003A119E" w:rsidR="00D62608">
        <w:rPr>
          <w:sz w:val="28"/>
          <w:lang w:val="ru-RU" w:eastAsia="ru-RU" w:bidi="ar-SA"/>
        </w:rPr>
        <w:t>профессор</w:t>
      </w:r>
      <w:r w:rsidRPr="003A119E">
        <w:rPr>
          <w:sz w:val="28"/>
          <w:lang w:val="ru-RU" w:eastAsia="ru-RU" w:bidi="ar-SA"/>
        </w:rPr>
        <w:t>; заведующая кафедрой гуманитарных дисциплин НГК им</w:t>
      </w:r>
      <w:r w:rsidRPr="003A119E" w:rsidR="00203A3D">
        <w:rPr>
          <w:sz w:val="28"/>
          <w:lang w:val="ru-RU" w:eastAsia="ru-RU" w:bidi="ar-SA"/>
        </w:rPr>
        <w:t>ени</w:t>
      </w:r>
      <w:r w:rsidRPr="003A119E">
        <w:rPr>
          <w:sz w:val="28"/>
          <w:lang w:val="ru-RU" w:eastAsia="ru-RU" w:bidi="ar-SA"/>
        </w:rPr>
        <w:t xml:space="preserve"> М.И. Глинки; член Российского союза писателей</w:t>
      </w:r>
      <w:r w:rsidRPr="003A119E" w:rsidR="007942C9">
        <w:rPr>
          <w:sz w:val="28"/>
          <w:lang w:val="ru-RU" w:eastAsia="ru-RU" w:bidi="ar-SA"/>
        </w:rPr>
        <w:t>;</w:t>
      </w:r>
    </w:p>
    <w:p w:rsidR="00DA1DBA" w:rsidRPr="003A119E" w:rsidP="00203852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Грудинская</w:t>
      </w:r>
      <w:r w:rsidRPr="003A119E">
        <w:rPr>
          <w:sz w:val="28"/>
          <w:lang w:val="ru-RU" w:eastAsia="ru-RU" w:bidi="ar-SA"/>
        </w:rPr>
        <w:t xml:space="preserve"> Вероника Владимировна – заместитель председателя жюри, старший преподаватель кафедры гуманитарных дисциплин (английский язык) НГК имени М.И. Глинки;</w:t>
      </w:r>
    </w:p>
    <w:p w:rsidR="00A65830" w:rsidRPr="003A119E" w:rsidP="00203852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Телегина Елена Александровна – режиссёр, преподаватель кафедры режиссуры и актёрского мастерства НГТИ, руководитель актёрского товарищества «Лазарет»;</w:t>
      </w:r>
    </w:p>
    <w:p w:rsidR="008A3B4F" w:rsidRPr="003A119E" w:rsidP="00C4587A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Зондуев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Шагдар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Доржиевич</w:t>
      </w:r>
      <w:r w:rsidRPr="003A119E">
        <w:rPr>
          <w:sz w:val="28"/>
          <w:lang w:val="ru-RU" w:eastAsia="ru-RU" w:bidi="ar-SA"/>
        </w:rPr>
        <w:t xml:space="preserve"> – народный артист Республики Бурятия, доцент кафедры сольного пения НГК имени М.И. Глинки (бурятский язык);</w:t>
      </w:r>
    </w:p>
    <w:p w:rsidR="00C4587A" w:rsidRPr="003A119E" w:rsidP="00C4587A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 xml:space="preserve">Захарова Елена Владимировна </w:t>
      </w:r>
      <w:bookmarkStart w:id="5" w:name="_Hlk113888920"/>
      <w:r w:rsidRPr="003A119E">
        <w:rPr>
          <w:sz w:val="28"/>
          <w:lang w:val="ru-RU" w:eastAsia="ru-RU" w:bidi="ar-SA"/>
        </w:rPr>
        <w:t>–</w:t>
      </w:r>
      <w:bookmarkEnd w:id="5"/>
      <w:r w:rsidRPr="003A119E">
        <w:rPr>
          <w:sz w:val="28"/>
          <w:lang w:val="ru-RU" w:eastAsia="ru-RU" w:bidi="ar-SA"/>
        </w:rPr>
        <w:t xml:space="preserve"> старший преподаватель</w:t>
      </w:r>
      <w:r w:rsidRPr="003A119E">
        <w:rPr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кафедры международных отношений и регионоведения НГТУ (корейский язык);</w:t>
      </w:r>
    </w:p>
    <w:p w:rsidR="00C4587A" w:rsidRPr="003A119E" w:rsidP="00C4587A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Бурцева Елизавета Владимировна – старший преподаватель</w:t>
      </w:r>
      <w:r w:rsidRPr="003A119E">
        <w:rPr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кафедры международных отношений и регионоведения НГТУ (китайский язык);</w:t>
      </w:r>
    </w:p>
    <w:p w:rsidR="00906741" w:rsidRPr="003A119E" w:rsidP="00203852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И</w:t>
      </w:r>
      <w:r w:rsidRPr="003A119E" w:rsidR="00B26E0A">
        <w:rPr>
          <w:sz w:val="28"/>
          <w:lang w:val="ru-RU" w:eastAsia="ru-RU" w:bidi="ar-SA"/>
        </w:rPr>
        <w:t>вачева</w:t>
      </w:r>
      <w:r w:rsidRPr="003A119E">
        <w:rPr>
          <w:sz w:val="28"/>
          <w:lang w:val="ru-RU" w:eastAsia="ru-RU" w:bidi="ar-SA"/>
        </w:rPr>
        <w:t xml:space="preserve"> Агния Александровна – старший преподаватель кафедры гуманитарных дисциплин (итальянский язык) НГК им</w:t>
      </w:r>
      <w:r w:rsidRPr="003A119E" w:rsidR="00203A3D">
        <w:rPr>
          <w:sz w:val="28"/>
          <w:lang w:val="ru-RU" w:eastAsia="ru-RU" w:bidi="ar-SA"/>
        </w:rPr>
        <w:t>ени</w:t>
      </w:r>
      <w:r w:rsidRPr="003A119E">
        <w:rPr>
          <w:sz w:val="28"/>
          <w:lang w:val="ru-RU" w:eastAsia="ru-RU" w:bidi="ar-SA"/>
        </w:rPr>
        <w:t xml:space="preserve"> М.И. Глинки;</w:t>
      </w:r>
    </w:p>
    <w:p w:rsidR="008A3B4F" w:rsidRPr="003A119E" w:rsidP="00203852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Кермен</w:t>
      </w:r>
      <w:r w:rsidRPr="003A119E">
        <w:rPr>
          <w:sz w:val="28"/>
          <w:lang w:val="ru-RU" w:eastAsia="ru-RU" w:bidi="ar-SA"/>
        </w:rPr>
        <w:t xml:space="preserve"> Светлана Валентиновна – старший преподаватель кафедры гуманитарных дисциплин (немецкий язык), специалист по организации практик НГК имени М.И. Глинки</w:t>
      </w:r>
      <w:r w:rsidRPr="003A119E">
        <w:rPr>
          <w:sz w:val="28"/>
          <w:lang w:val="ru-RU" w:eastAsia="ru-RU" w:bidi="ar-SA"/>
        </w:rPr>
        <w:t>;</w:t>
      </w:r>
    </w:p>
    <w:p w:rsidR="0004715C" w:rsidRPr="003A119E" w:rsidP="00203852">
      <w:pPr>
        <w:spacing w:after="0" w:line="276" w:lineRule="auto"/>
        <w:ind w:firstLine="709"/>
        <w:jc w:val="both"/>
        <w:rPr>
          <w:b/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>Койшыгулов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Данияр</w:t>
      </w:r>
      <w:r w:rsidRPr="003A119E">
        <w:rPr>
          <w:sz w:val="28"/>
          <w:lang w:val="ru-RU" w:eastAsia="ru-RU" w:bidi="ar-SA"/>
        </w:rPr>
        <w:t xml:space="preserve"> </w:t>
      </w:r>
      <w:r w:rsidRPr="003A119E">
        <w:rPr>
          <w:sz w:val="28"/>
          <w:lang w:val="ru-RU" w:eastAsia="ru-RU" w:bidi="ar-SA"/>
        </w:rPr>
        <w:t>Алимбайулы</w:t>
      </w:r>
      <w:r w:rsidRPr="003A119E">
        <w:rPr>
          <w:sz w:val="28"/>
          <w:lang w:val="ru-RU" w:eastAsia="ru-RU" w:bidi="ar-SA"/>
        </w:rPr>
        <w:t xml:space="preserve"> – </w:t>
      </w:r>
      <w:r w:rsidRPr="003A119E" w:rsidR="004106DF">
        <w:rPr>
          <w:sz w:val="28"/>
          <w:lang w:val="ru-RU" w:eastAsia="ru-RU" w:bidi="ar-SA"/>
        </w:rPr>
        <w:t xml:space="preserve">артист Новосибирского академического симфонического оркестра </w:t>
      </w:r>
      <w:r w:rsidRPr="003A119E">
        <w:rPr>
          <w:sz w:val="28"/>
          <w:lang w:val="ru-RU" w:eastAsia="ru-RU" w:bidi="ar-SA"/>
        </w:rPr>
        <w:t>(казахский язык)</w:t>
      </w:r>
      <w:bookmarkEnd w:id="4"/>
      <w:r w:rsidRPr="003A119E" w:rsidR="00203852">
        <w:rPr>
          <w:sz w:val="28"/>
          <w:lang w:val="ru-RU" w:eastAsia="ru-RU" w:bidi="ar-SA"/>
        </w:rPr>
        <w:t>.</w:t>
      </w:r>
    </w:p>
    <w:p w:rsidR="0004715C" w:rsidRPr="003A119E" w:rsidP="0004715C">
      <w:pPr>
        <w:spacing w:after="0" w:line="276" w:lineRule="auto"/>
        <w:ind w:firstLine="709"/>
        <w:jc w:val="center"/>
        <w:rPr>
          <w:b/>
          <w:sz w:val="28"/>
          <w:lang w:val="ru-RU" w:eastAsia="ru-RU" w:bidi="ar-SA"/>
        </w:rPr>
      </w:pPr>
    </w:p>
    <w:p w:rsidR="0004715C" w:rsidRPr="003A119E" w:rsidP="003A119E">
      <w:pPr>
        <w:spacing w:after="0" w:line="276" w:lineRule="auto"/>
        <w:jc w:val="center"/>
        <w:rPr>
          <w:b/>
          <w:sz w:val="28"/>
          <w:lang w:val="ru-RU" w:eastAsia="ru-RU" w:bidi="ar-SA"/>
        </w:rPr>
      </w:pPr>
      <w:r w:rsidRPr="003A119E">
        <w:rPr>
          <w:b/>
          <w:sz w:val="28"/>
          <w:lang w:val="en-US" w:eastAsia="ru-RU" w:bidi="ar-SA"/>
        </w:rPr>
        <w:t>VI</w:t>
      </w:r>
      <w:r w:rsidRPr="003A119E">
        <w:rPr>
          <w:b/>
          <w:sz w:val="28"/>
          <w:lang w:val="ru-RU" w:eastAsia="ru-RU" w:bidi="ar-SA"/>
        </w:rPr>
        <w:t>. Подведение итогов конкурса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6.1.</w:t>
      </w:r>
      <w:r w:rsidRPr="003A119E">
        <w:rPr>
          <w:sz w:val="28"/>
          <w:lang w:val="ru-RU" w:eastAsia="ru-RU" w:bidi="ar-SA"/>
        </w:rPr>
        <w:t xml:space="preserve"> В первой номинации победители определяются в каждой языковой группе. В зависимости от количества заявленных участников в каждой языковой группе количество победителей может варьироваться от 1 до 6 (лауреат 1, 2, 3 степени, дипломант 1, 2, 3 степени). 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b/>
          <w:sz w:val="28"/>
          <w:lang w:val="ru-RU" w:eastAsia="ru-RU" w:bidi="ar-SA"/>
        </w:rPr>
        <w:t>6.2.</w:t>
      </w:r>
      <w:r w:rsidRPr="003A119E">
        <w:rPr>
          <w:sz w:val="28"/>
          <w:lang w:val="ru-RU" w:eastAsia="ru-RU" w:bidi="ar-SA"/>
        </w:rPr>
        <w:t xml:space="preserve"> Жюри оставляет за собой право присуждать не все призовые места, делить их между участниками, присуждать специальные дипломы в отдельных номинациях.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sz w:val="28"/>
          <w:szCs w:val="28"/>
          <w:lang w:val="ru-RU" w:eastAsia="ru-RU" w:bidi="ar-SA"/>
        </w:rPr>
        <w:t>6.3.</w:t>
      </w:r>
      <w:r w:rsidRPr="003A119E">
        <w:rPr>
          <w:sz w:val="28"/>
          <w:szCs w:val="28"/>
          <w:lang w:val="ru-RU" w:eastAsia="ru-RU" w:bidi="ar-SA"/>
        </w:rPr>
        <w:t xml:space="preserve"> Решение жюри является окончательным и пересмотру не подлежит.</w:t>
      </w:r>
    </w:p>
    <w:p w:rsidR="0004715C" w:rsidRPr="003A119E" w:rsidP="0004715C">
      <w:pPr>
        <w:spacing w:after="0" w:line="240" w:lineRule="auto"/>
        <w:ind w:firstLine="708"/>
        <w:jc w:val="both"/>
        <w:rPr>
          <w:sz w:val="28"/>
          <w:szCs w:val="28"/>
          <w:lang w:val="ru-RU" w:eastAsia="ru-RU" w:bidi="ar-SA"/>
        </w:rPr>
      </w:pPr>
      <w:r w:rsidRPr="003A119E">
        <w:rPr>
          <w:b/>
          <w:sz w:val="28"/>
          <w:szCs w:val="28"/>
          <w:lang w:val="ru-RU" w:eastAsia="ru-RU" w:bidi="ar-SA"/>
        </w:rPr>
        <w:t>6.4.</w:t>
      </w:r>
      <w:r w:rsidRPr="003A119E">
        <w:rPr>
          <w:sz w:val="28"/>
          <w:szCs w:val="28"/>
          <w:lang w:val="ru-RU" w:eastAsia="ru-RU" w:bidi="ar-SA"/>
        </w:rPr>
        <w:t xml:space="preserve"> Оргкомитет оставляет за собой право аудио- и видеозаписи выступлений участников конкурса, и использование этих материалов в рекламных, информационных, методических целях. Право решения спорных вопросов конкурса принадлежит председателю оргкомитета.</w:t>
      </w:r>
    </w:p>
    <w:p w:rsidR="0004715C" w:rsidP="0004715C">
      <w:pPr>
        <w:spacing w:after="0" w:line="276" w:lineRule="auto"/>
        <w:ind w:firstLine="709"/>
        <w:jc w:val="center"/>
        <w:rPr>
          <w:b/>
          <w:sz w:val="28"/>
          <w:lang w:val="ru-RU" w:eastAsia="ru-RU" w:bidi="ar-SA"/>
        </w:rPr>
      </w:pPr>
    </w:p>
    <w:p w:rsidR="00A66FF3" w:rsidP="0004715C">
      <w:pPr>
        <w:spacing w:after="0" w:line="276" w:lineRule="auto"/>
        <w:ind w:firstLine="709"/>
        <w:jc w:val="center"/>
        <w:rPr>
          <w:b/>
          <w:sz w:val="28"/>
          <w:lang w:val="ru-RU" w:eastAsia="ru-RU" w:bidi="ar-SA"/>
        </w:rPr>
      </w:pPr>
    </w:p>
    <w:p w:rsidR="00A66FF3" w:rsidRPr="003A119E" w:rsidP="0004715C">
      <w:pPr>
        <w:spacing w:after="0" w:line="276" w:lineRule="auto"/>
        <w:ind w:firstLine="709"/>
        <w:jc w:val="center"/>
        <w:rPr>
          <w:b/>
          <w:sz w:val="28"/>
          <w:lang w:val="ru-RU" w:eastAsia="ru-RU" w:bidi="ar-SA"/>
        </w:rPr>
      </w:pPr>
    </w:p>
    <w:p w:rsidR="0004715C" w:rsidRPr="003A119E" w:rsidP="003A119E">
      <w:pPr>
        <w:spacing w:after="0" w:line="276" w:lineRule="auto"/>
        <w:jc w:val="center"/>
        <w:rPr>
          <w:b/>
          <w:sz w:val="28"/>
          <w:lang w:val="ru-RU" w:eastAsia="ru-RU" w:bidi="ar-SA"/>
        </w:rPr>
      </w:pPr>
      <w:r w:rsidRPr="003A119E">
        <w:rPr>
          <w:b/>
          <w:sz w:val="28"/>
          <w:lang w:val="en-US" w:eastAsia="ru-RU" w:bidi="ar-SA"/>
        </w:rPr>
        <w:t>VII</w:t>
      </w:r>
      <w:r w:rsidRPr="003A119E">
        <w:rPr>
          <w:b/>
          <w:sz w:val="28"/>
          <w:lang w:val="ru-RU" w:eastAsia="ru-RU" w:bidi="ar-SA"/>
        </w:rPr>
        <w:t>. Контактная информация</w:t>
      </w:r>
    </w:p>
    <w:p w:rsidR="0004715C" w:rsidRPr="003A119E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r w:rsidRPr="003A119E">
        <w:rPr>
          <w:sz w:val="28"/>
          <w:lang w:val="ru-RU" w:eastAsia="ru-RU" w:bidi="ar-SA"/>
        </w:rPr>
        <w:t xml:space="preserve">Место проведения конкурса – г. Новосибирск, ул. Советская, 31, Конференц-зал. Контактная информация: 8 (383) 222-48-90. </w:t>
      </w:r>
    </w:p>
    <w:p w:rsidR="0004715C" w:rsidRPr="003A119E" w:rsidP="0004715C">
      <w:pPr>
        <w:spacing w:after="0" w:line="276" w:lineRule="auto"/>
        <w:ind w:firstLine="709"/>
        <w:jc w:val="both"/>
        <w:rPr>
          <w:b/>
          <w:strike/>
          <w:sz w:val="28"/>
          <w:szCs w:val="28"/>
          <w:lang w:val="ru-RU" w:eastAsia="ru-RU" w:bidi="ar-SA"/>
        </w:rPr>
      </w:pPr>
      <w:r>
        <w:rPr>
          <w:sz w:val="28"/>
          <w:lang w:val="ru-RU" w:eastAsia="ru-RU" w:bidi="ar-SA"/>
        </w:rPr>
        <w:t>Есева Ольга Александровна – начальник отдела творческих проектов, Шебалин Сергей Николаевич – в</w:t>
      </w:r>
      <w:r w:rsidRPr="003A119E">
        <w:rPr>
          <w:sz w:val="28"/>
          <w:lang w:val="ru-RU" w:eastAsia="ru-RU" w:bidi="ar-SA"/>
        </w:rPr>
        <w:t>едущий специалист отдела творческих проектов</w:t>
      </w:r>
      <w:r>
        <w:rPr>
          <w:sz w:val="28"/>
          <w:lang w:val="ru-RU" w:eastAsia="ru-RU" w:bidi="ar-SA"/>
        </w:rPr>
        <w:t>,</w:t>
      </w:r>
      <w:r w:rsidRPr="005A7ECB">
        <w:rPr>
          <w:sz w:val="28"/>
          <w:szCs w:val="28"/>
          <w:lang w:val="ru-RU" w:eastAsia="ru-RU" w:bidi="ar-SA"/>
        </w:rPr>
        <w:t xml:space="preserve"> </w:t>
      </w:r>
      <w:r w:rsidRPr="003A119E">
        <w:rPr>
          <w:sz w:val="28"/>
          <w:szCs w:val="28"/>
          <w:lang w:val="ru-RU" w:eastAsia="ru-RU" w:bidi="ar-SA"/>
        </w:rPr>
        <w:t>Сушлякова</w:t>
      </w:r>
      <w:r w:rsidRPr="003A119E">
        <w:rPr>
          <w:sz w:val="28"/>
          <w:szCs w:val="28"/>
          <w:lang w:val="ru-RU" w:eastAsia="ru-RU" w:bidi="ar-SA"/>
        </w:rPr>
        <w:t xml:space="preserve"> Ася Александровна</w:t>
      </w:r>
      <w:r>
        <w:rPr>
          <w:sz w:val="28"/>
          <w:lang w:val="ru-RU" w:eastAsia="ru-RU" w:bidi="ar-SA"/>
        </w:rPr>
        <w:t xml:space="preserve"> – </w:t>
      </w:r>
      <w:r>
        <w:rPr>
          <w:sz w:val="28"/>
          <w:szCs w:val="28"/>
          <w:lang w:val="ru-RU" w:eastAsia="ru-RU" w:bidi="ar-SA"/>
        </w:rPr>
        <w:t>с</w:t>
      </w:r>
      <w:r w:rsidRPr="003A119E">
        <w:rPr>
          <w:sz w:val="28"/>
          <w:szCs w:val="28"/>
          <w:lang w:val="ru-RU" w:eastAsia="ru-RU" w:bidi="ar-SA"/>
        </w:rPr>
        <w:t>пециалист отдела творческих проектов.</w:t>
      </w:r>
    </w:p>
    <w:p w:rsidR="00906741" w:rsidP="0004715C">
      <w:pPr>
        <w:spacing w:after="0" w:line="276" w:lineRule="auto"/>
        <w:ind w:firstLine="709"/>
        <w:jc w:val="both"/>
        <w:rPr>
          <w:sz w:val="28"/>
          <w:lang w:val="ru-RU" w:eastAsia="ru-RU" w:bidi="ar-SA"/>
        </w:rPr>
      </w:pPr>
      <w:bookmarkStart w:id="6" w:name="_GoBack"/>
      <w:bookmarkEnd w:id="6"/>
    </w:p>
    <w:sectPr w:rsidSect="007E623B">
      <w:footerReference w:type="default" r:id="rId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436" w:rsidP="00724E5A">
    <w:pPr>
      <w:pStyle w:val="Footer"/>
      <w:jc w:val="righ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4715C"/>
    <w:rsid w:val="000F2436"/>
    <w:rsid w:val="00137380"/>
    <w:rsid w:val="001450B7"/>
    <w:rsid w:val="001D4B65"/>
    <w:rsid w:val="00203852"/>
    <w:rsid w:val="00203A3D"/>
    <w:rsid w:val="00316BFD"/>
    <w:rsid w:val="003A119E"/>
    <w:rsid w:val="004106DF"/>
    <w:rsid w:val="00437455"/>
    <w:rsid w:val="00540593"/>
    <w:rsid w:val="0055413D"/>
    <w:rsid w:val="005A7ECB"/>
    <w:rsid w:val="005D5321"/>
    <w:rsid w:val="006065C4"/>
    <w:rsid w:val="006F3F72"/>
    <w:rsid w:val="00724E5A"/>
    <w:rsid w:val="007853BE"/>
    <w:rsid w:val="007942C9"/>
    <w:rsid w:val="0081097C"/>
    <w:rsid w:val="00840438"/>
    <w:rsid w:val="00891BE0"/>
    <w:rsid w:val="008A3B4F"/>
    <w:rsid w:val="008A5A56"/>
    <w:rsid w:val="00906741"/>
    <w:rsid w:val="009961CE"/>
    <w:rsid w:val="009E4501"/>
    <w:rsid w:val="00A65830"/>
    <w:rsid w:val="00A66FF3"/>
    <w:rsid w:val="00A90150"/>
    <w:rsid w:val="00AE593F"/>
    <w:rsid w:val="00B26E0A"/>
    <w:rsid w:val="00C4587A"/>
    <w:rsid w:val="00C776E8"/>
    <w:rsid w:val="00CD7504"/>
    <w:rsid w:val="00D20A50"/>
    <w:rsid w:val="00D62608"/>
    <w:rsid w:val="00DA1DBA"/>
    <w:rsid w:val="00DF2373"/>
    <w:rsid w:val="00E32055"/>
    <w:rsid w:val="00FB019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link w:val="a"/>
    <w:uiPriority w:val="99"/>
    <w:unhideWhenUsed/>
    <w:rsid w:val="00906741"/>
    <w:pPr>
      <w:tabs>
        <w:tab w:val="center" w:pos="4677"/>
        <w:tab w:val="right" w:pos="9355"/>
      </w:tabs>
    </w:pPr>
    <w:rPr>
      <w:lang w:val="ru-RU" w:eastAsia="ru-RU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906741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540593"/>
    <w:rPr>
      <w:b/>
      <w:bCs/>
    </w:rPr>
  </w:style>
  <w:style w:type="paragraph" w:styleId="NormalWeb">
    <w:name w:val="Normal (Web)"/>
    <w:basedOn w:val="Normal"/>
    <w:uiPriority w:val="99"/>
    <w:unhideWhenUsed/>
    <w:rsid w:val="00540593"/>
    <w:pPr>
      <w:spacing w:before="100" w:beforeAutospacing="1" w:after="100" w:afterAutospacing="1"/>
    </w:pPr>
    <w:rPr>
      <w:lang w:val="ru-RU" w:eastAsia="ru-RU" w:bidi="ar-SA"/>
    </w:rPr>
  </w:style>
  <w:style w:type="paragraph" w:styleId="BodyText">
    <w:name w:val="Body Text"/>
    <w:basedOn w:val="Normal"/>
    <w:link w:val="a0"/>
    <w:semiHidden/>
    <w:unhideWhenUsed/>
    <w:rsid w:val="0004715C"/>
    <w:pPr>
      <w:spacing w:after="120"/>
    </w:pPr>
    <w:rPr>
      <w:lang w:val="ru-RU" w:eastAsia="ru-RU" w:bidi="ar-SA"/>
    </w:rPr>
  </w:style>
  <w:style w:type="character" w:customStyle="1" w:styleId="a0">
    <w:name w:val="Основной текст Знак"/>
    <w:basedOn w:val="DefaultParagraphFont"/>
    <w:link w:val="BodyText"/>
    <w:semiHidden/>
    <w:rsid w:val="0004715C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revision>0</cp:revision>
</cp:coreProperties>
</file>