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C" w:rsidRPr="0043671B" w:rsidRDefault="0043671B" w:rsidP="0043671B">
      <w:pPr>
        <w:ind w:left="708"/>
        <w:jc w:val="center"/>
        <w:rPr>
          <w:b/>
        </w:rPr>
      </w:pPr>
      <w:r>
        <w:rPr>
          <w:b/>
        </w:rPr>
        <w:t>ИНФОРМАЦИОННОЕ ПИС</w:t>
      </w:r>
      <w:r w:rsidR="00A06F13">
        <w:rPr>
          <w:b/>
        </w:rPr>
        <w:t>Ь</w:t>
      </w:r>
      <w:r w:rsidR="0008582B" w:rsidRPr="0043671B">
        <w:rPr>
          <w:b/>
        </w:rPr>
        <w:t>МО</w:t>
      </w:r>
    </w:p>
    <w:p w:rsidR="00A75ECC" w:rsidRDefault="00A75ECC" w:rsidP="00A75ECC">
      <w:pPr>
        <w:jc w:val="center"/>
      </w:pPr>
    </w:p>
    <w:p w:rsidR="00A75ECC" w:rsidRDefault="00A75ECC" w:rsidP="00A75ECC">
      <w:pPr>
        <w:jc w:val="center"/>
      </w:pPr>
      <w:r>
        <w:t>Уважаемые коллеги!</w:t>
      </w:r>
    </w:p>
    <w:p w:rsidR="00A75ECC" w:rsidRDefault="00FE331F" w:rsidP="00A75ECC">
      <w:pPr>
        <w:jc w:val="center"/>
      </w:pPr>
      <w:r>
        <w:t>14</w:t>
      </w:r>
      <w:r w:rsidR="00A75ECC">
        <w:t>-15 ноября 2019</w:t>
      </w:r>
    </w:p>
    <w:p w:rsidR="00A75ECC" w:rsidRDefault="00A75ECC" w:rsidP="00A75ECC">
      <w:pPr>
        <w:jc w:val="center"/>
      </w:pPr>
      <w:r>
        <w:t>Новосибирская государственная консерватория имен</w:t>
      </w:r>
      <w:r w:rsidR="0043671B">
        <w:t>и</w:t>
      </w:r>
      <w:r>
        <w:t xml:space="preserve"> М.И. Глинки</w:t>
      </w:r>
    </w:p>
    <w:p w:rsidR="00A75ECC" w:rsidRDefault="00A75ECC" w:rsidP="00FE331F">
      <w:pPr>
        <w:jc w:val="center"/>
      </w:pPr>
      <w:r>
        <w:t>проводит</w:t>
      </w:r>
    </w:p>
    <w:p w:rsidR="00FE331F" w:rsidRDefault="00FE331F" w:rsidP="00FE331F">
      <w:pPr>
        <w:jc w:val="center"/>
      </w:pPr>
      <w:r>
        <w:t>международную научную конференцию</w:t>
      </w:r>
    </w:p>
    <w:p w:rsidR="00A75ECC" w:rsidRPr="008A5713" w:rsidRDefault="00A75ECC" w:rsidP="00FE331F">
      <w:pPr>
        <w:jc w:val="center"/>
        <w:rPr>
          <w:b/>
          <w:sz w:val="28"/>
          <w:szCs w:val="28"/>
        </w:rPr>
      </w:pPr>
      <w:r w:rsidRPr="008A5713">
        <w:rPr>
          <w:b/>
          <w:sz w:val="28"/>
          <w:szCs w:val="28"/>
        </w:rPr>
        <w:t>«Традиционные музыка</w:t>
      </w:r>
      <w:r w:rsidR="00FE331F" w:rsidRPr="008A5713">
        <w:rPr>
          <w:b/>
          <w:sz w:val="28"/>
          <w:szCs w:val="28"/>
        </w:rPr>
        <w:t>льные культуры и современность»</w:t>
      </w:r>
    </w:p>
    <w:p w:rsidR="00FE331F" w:rsidRPr="00623914" w:rsidRDefault="00FE331F" w:rsidP="00FE331F">
      <w:pPr>
        <w:jc w:val="center"/>
        <w:rPr>
          <w:b/>
        </w:rPr>
      </w:pPr>
    </w:p>
    <w:p w:rsidR="00DA0F7E" w:rsidRDefault="005A5A5C" w:rsidP="005A5A5C">
      <w:pPr>
        <w:jc w:val="both"/>
      </w:pPr>
      <w:r>
        <w:t xml:space="preserve">Традиционные музыкальные культуры народов нашей страны и мира </w:t>
      </w:r>
      <w:r w:rsidR="000F062A">
        <w:t xml:space="preserve">– </w:t>
      </w:r>
      <w:r w:rsidR="003D6E18">
        <w:t xml:space="preserve">великое наследие, </w:t>
      </w:r>
      <w:r w:rsidR="00130595">
        <w:t>хранилище</w:t>
      </w:r>
      <w:r>
        <w:t xml:space="preserve"> исторической памяти</w:t>
      </w:r>
      <w:r w:rsidR="002A176A">
        <w:t xml:space="preserve"> человечества</w:t>
      </w:r>
      <w:r>
        <w:t xml:space="preserve">, </w:t>
      </w:r>
      <w:r w:rsidR="003D6E18">
        <w:t xml:space="preserve">культурного многообразия, </w:t>
      </w:r>
      <w:r w:rsidR="000F062A">
        <w:t>духа наций</w:t>
      </w:r>
      <w:r w:rsidR="00DC6156">
        <w:t>. Все более растет понимание того, что это</w:t>
      </w:r>
      <w:r w:rsidR="000F062A">
        <w:t xml:space="preserve"> </w:t>
      </w:r>
      <w:r w:rsidR="0043671B">
        <w:t xml:space="preserve">– </w:t>
      </w:r>
      <w:r w:rsidR="00185C8E">
        <w:t>один из главных гуманитарных</w:t>
      </w:r>
      <w:r w:rsidR="00DC6156" w:rsidRPr="00DC6156">
        <w:t xml:space="preserve"> ресурс</w:t>
      </w:r>
      <w:r w:rsidR="00185C8E">
        <w:t>ов</w:t>
      </w:r>
      <w:r w:rsidR="00DC6156" w:rsidRPr="00DC6156">
        <w:t xml:space="preserve"> развития </w:t>
      </w:r>
      <w:r w:rsidR="00DC6156">
        <w:t xml:space="preserve">общества, который </w:t>
      </w:r>
      <w:r w:rsidR="0043671B">
        <w:t>позволяет осуществлять</w:t>
      </w:r>
      <w:r w:rsidR="003D6E18">
        <w:t xml:space="preserve"> </w:t>
      </w:r>
      <w:r w:rsidR="000F062A">
        <w:t xml:space="preserve">связь </w:t>
      </w:r>
      <w:r w:rsidR="00623914">
        <w:t>поколений,</w:t>
      </w:r>
      <w:r w:rsidR="00DA0F7E">
        <w:t xml:space="preserve"> </w:t>
      </w:r>
      <w:r w:rsidR="003D6E18">
        <w:t>прошлого</w:t>
      </w:r>
      <w:r w:rsidR="002A176A">
        <w:t xml:space="preserve"> и</w:t>
      </w:r>
      <w:r w:rsidR="003D6E18">
        <w:t xml:space="preserve"> настоящего, </w:t>
      </w:r>
      <w:r w:rsidR="00DC6156">
        <w:t>способствует</w:t>
      </w:r>
      <w:r>
        <w:t xml:space="preserve"> </w:t>
      </w:r>
      <w:r w:rsidR="00E3564E">
        <w:t xml:space="preserve">налаживанию </w:t>
      </w:r>
      <w:r>
        <w:t>взаимопон</w:t>
      </w:r>
      <w:r w:rsidR="003D6E18">
        <w:t>и</w:t>
      </w:r>
      <w:r w:rsidR="00E3564E">
        <w:t>мания</w:t>
      </w:r>
      <w:r w:rsidR="00DC6156">
        <w:t xml:space="preserve"> между людьми, утверждае</w:t>
      </w:r>
      <w:r w:rsidR="003D6E18">
        <w:t>т общечеловеческие ценности, принцип</w:t>
      </w:r>
      <w:r w:rsidR="00DC6156">
        <w:t>ы</w:t>
      </w:r>
      <w:r w:rsidR="00D84C53">
        <w:t xml:space="preserve"> согласия и толерантности.</w:t>
      </w:r>
    </w:p>
    <w:p w:rsidR="00F67116" w:rsidRDefault="00E3564E" w:rsidP="0008582B">
      <w:pPr>
        <w:jc w:val="both"/>
      </w:pPr>
      <w:r>
        <w:t xml:space="preserve">Труд </w:t>
      </w:r>
      <w:r w:rsidR="00130595">
        <w:t xml:space="preserve">большого числа </w:t>
      </w:r>
      <w:r>
        <w:t>этнографов</w:t>
      </w:r>
      <w:r w:rsidR="00130595">
        <w:t>, музыковедов, культурологов направлен на сохранение</w:t>
      </w:r>
      <w:r w:rsidR="00082923">
        <w:t xml:space="preserve"> музыкальных  традиций</w:t>
      </w:r>
      <w:r w:rsidR="00F62C6C">
        <w:t xml:space="preserve">, их трансляцию, исследование, </w:t>
      </w:r>
      <w:r w:rsidR="00082923">
        <w:t>поиски смысловых констант и точек соприкосновений с реалиями современных культурных процессов. Эта деятельность должна быть непрерывной</w:t>
      </w:r>
      <w:r w:rsidR="00126CEE">
        <w:t>, как любые усилия, направленные на развитие</w:t>
      </w:r>
      <w:r w:rsidR="0008582B">
        <w:t xml:space="preserve"> этнокультурной сферы и не позволяющие утратить </w:t>
      </w:r>
      <w:proofErr w:type="spellStart"/>
      <w:r w:rsidR="0008582B">
        <w:t>самоидентичность</w:t>
      </w:r>
      <w:proofErr w:type="spellEnd"/>
      <w:r w:rsidR="0008582B">
        <w:t xml:space="preserve"> </w:t>
      </w:r>
      <w:r w:rsidR="0043671B">
        <w:t>наций</w:t>
      </w:r>
      <w:r w:rsidR="0008582B">
        <w:t xml:space="preserve"> в условиях глобализации.</w:t>
      </w:r>
    </w:p>
    <w:p w:rsidR="0008582B" w:rsidRDefault="0008582B" w:rsidP="005A5A5C">
      <w:pPr>
        <w:jc w:val="both"/>
      </w:pPr>
    </w:p>
    <w:p w:rsidR="0008582B" w:rsidRDefault="0008582B" w:rsidP="005A5A5C">
      <w:pPr>
        <w:jc w:val="both"/>
      </w:pPr>
      <w:r w:rsidRPr="0008582B">
        <w:t xml:space="preserve">Основные </w:t>
      </w:r>
      <w:r w:rsidRPr="008A5713">
        <w:rPr>
          <w:b/>
          <w:i/>
        </w:rPr>
        <w:t>вопросы для обсуждения</w:t>
      </w:r>
      <w:r w:rsidRPr="0008582B">
        <w:t xml:space="preserve"> на конференции:</w:t>
      </w:r>
    </w:p>
    <w:p w:rsidR="00DA0F7E" w:rsidRDefault="00DA0F7E" w:rsidP="005A5A5C">
      <w:pPr>
        <w:jc w:val="both"/>
      </w:pPr>
      <w:r>
        <w:t xml:space="preserve">- проблемы </w:t>
      </w:r>
      <w:r w:rsidR="00A06F13">
        <w:t xml:space="preserve">изучения, </w:t>
      </w:r>
      <w:r w:rsidRPr="00DA0F7E">
        <w:t>сохранения и распр</w:t>
      </w:r>
      <w:r>
        <w:t>остранения традиционных музыкальных культур</w:t>
      </w:r>
      <w:r w:rsidR="00F67116">
        <w:t xml:space="preserve"> (исторический, социальный, культурологический, цивилизационный аспекты);</w:t>
      </w:r>
    </w:p>
    <w:p w:rsidR="00126CEE" w:rsidRDefault="00126CEE" w:rsidP="005A5A5C">
      <w:pPr>
        <w:jc w:val="both"/>
      </w:pPr>
      <w:r>
        <w:t>- традиционные культуры в условиях города</w:t>
      </w:r>
      <w:r w:rsidR="00F67116">
        <w:t>;</w:t>
      </w:r>
    </w:p>
    <w:p w:rsidR="00CF0694" w:rsidRDefault="00CF0694" w:rsidP="005A5A5C">
      <w:pPr>
        <w:jc w:val="both"/>
      </w:pPr>
      <w:r>
        <w:t>- этническая музыка и творчество академических композиторов</w:t>
      </w:r>
      <w:r w:rsidR="00F62C6C">
        <w:t>;</w:t>
      </w:r>
    </w:p>
    <w:p w:rsidR="00CF0694" w:rsidRPr="00F62C6C" w:rsidRDefault="00CF0694" w:rsidP="005A5A5C">
      <w:pPr>
        <w:jc w:val="both"/>
      </w:pPr>
      <w:r>
        <w:t>-</w:t>
      </w:r>
      <w:r w:rsidR="00F62C6C">
        <w:t xml:space="preserve"> </w:t>
      </w:r>
      <w:r>
        <w:t xml:space="preserve">фольклор и пласт массовой музыки, феномен </w:t>
      </w:r>
      <w:r>
        <w:rPr>
          <w:lang w:val="en-US"/>
        </w:rPr>
        <w:t>world</w:t>
      </w:r>
      <w:r w:rsidRPr="00CF0694">
        <w:t xml:space="preserve"> </w:t>
      </w:r>
      <w:r>
        <w:rPr>
          <w:lang w:val="en-US"/>
        </w:rPr>
        <w:t>music</w:t>
      </w:r>
      <w:r w:rsidR="00F62C6C">
        <w:t>;</w:t>
      </w:r>
    </w:p>
    <w:p w:rsidR="005A5A5C" w:rsidRDefault="00A06F13" w:rsidP="005A5A5C">
      <w:pPr>
        <w:jc w:val="both"/>
      </w:pPr>
      <w:r>
        <w:t xml:space="preserve">- </w:t>
      </w:r>
      <w:r w:rsidR="00DA0F7E">
        <w:t>молодежная, кадровая политика</w:t>
      </w:r>
      <w:r w:rsidR="00D84C53">
        <w:t xml:space="preserve">, </w:t>
      </w:r>
      <w:proofErr w:type="spellStart"/>
      <w:r w:rsidR="00D84C53">
        <w:t>грантовая</w:t>
      </w:r>
      <w:proofErr w:type="spellEnd"/>
      <w:r w:rsidR="00D84C53">
        <w:t xml:space="preserve"> поддержка проектов, направленных на сохранение и изучение традиционных музыкальных культур</w:t>
      </w:r>
      <w:r w:rsidR="00F62C6C">
        <w:t>;</w:t>
      </w:r>
    </w:p>
    <w:p w:rsidR="00F62C6C" w:rsidRDefault="00A06F13" w:rsidP="005A5A5C">
      <w:pPr>
        <w:jc w:val="both"/>
      </w:pPr>
      <w:r>
        <w:t>- традиционные</w:t>
      </w:r>
      <w:r w:rsidR="00F62C6C">
        <w:t xml:space="preserve"> музыкальны</w:t>
      </w:r>
      <w:r>
        <w:t>е</w:t>
      </w:r>
      <w:r w:rsidR="00F62C6C">
        <w:t xml:space="preserve"> культур</w:t>
      </w:r>
      <w:r>
        <w:t>ы</w:t>
      </w:r>
      <w:bookmarkStart w:id="0" w:name="_GoBack"/>
      <w:bookmarkEnd w:id="0"/>
      <w:r w:rsidR="00F62C6C">
        <w:t xml:space="preserve"> Сибири.</w:t>
      </w:r>
    </w:p>
    <w:p w:rsidR="005A5A5C" w:rsidRDefault="005A5A5C" w:rsidP="005A5A5C">
      <w:pPr>
        <w:jc w:val="both"/>
      </w:pPr>
    </w:p>
    <w:p w:rsidR="005A5A5C" w:rsidRDefault="00F64503" w:rsidP="005A5A5C">
      <w:pPr>
        <w:jc w:val="both"/>
      </w:pPr>
      <w:proofErr w:type="gramStart"/>
      <w:r w:rsidRPr="00F64503">
        <w:t>К участию в конференции приглашаются преподаватели, студенты, аспиранты, докторанты (соискатели) музыкальных и художественных вузов, музыковеды и композиторы, сотрудники научно-исследовательских институтов, архивов, библиотек.</w:t>
      </w:r>
      <w:proofErr w:type="gramEnd"/>
    </w:p>
    <w:p w:rsidR="00F64503" w:rsidRDefault="00F64503" w:rsidP="005A5A5C">
      <w:pPr>
        <w:jc w:val="both"/>
      </w:pPr>
    </w:p>
    <w:p w:rsidR="00F64503" w:rsidRDefault="00F64503" w:rsidP="00F64503">
      <w:pPr>
        <w:jc w:val="both"/>
      </w:pPr>
      <w:r w:rsidRPr="008A5713">
        <w:rPr>
          <w:b/>
          <w:i/>
        </w:rPr>
        <w:t>Регламент выступления</w:t>
      </w:r>
      <w:r>
        <w:t xml:space="preserve"> – не более 20 минут.</w:t>
      </w:r>
    </w:p>
    <w:p w:rsidR="00F64503" w:rsidRDefault="00F64503" w:rsidP="00F64503">
      <w:pPr>
        <w:jc w:val="both"/>
      </w:pPr>
    </w:p>
    <w:p w:rsidR="00F64503" w:rsidRDefault="00F64503" w:rsidP="00F64503">
      <w:pPr>
        <w:jc w:val="both"/>
      </w:pPr>
      <w:r>
        <w:t>Допускается заочное участие в форме публикации.</w:t>
      </w:r>
    </w:p>
    <w:p w:rsidR="005A5A5C" w:rsidRDefault="005A5A5C" w:rsidP="005A5A5C">
      <w:pPr>
        <w:jc w:val="both"/>
      </w:pPr>
    </w:p>
    <w:p w:rsidR="00E66919" w:rsidRDefault="00E66919" w:rsidP="00E66919">
      <w:pPr>
        <w:jc w:val="both"/>
      </w:pPr>
      <w:r>
        <w:t>Предусмотрена выдача сертификата участника конференции.</w:t>
      </w:r>
    </w:p>
    <w:p w:rsidR="00E66919" w:rsidRDefault="00E66919" w:rsidP="00E66919">
      <w:pPr>
        <w:jc w:val="both"/>
      </w:pPr>
    </w:p>
    <w:p w:rsidR="00185C8E" w:rsidRDefault="008A5713" w:rsidP="00E66919">
      <w:pPr>
        <w:jc w:val="both"/>
      </w:pPr>
      <w:r>
        <w:t>Избранные статьи</w:t>
      </w:r>
      <w:r w:rsidR="00E66919">
        <w:t xml:space="preserve"> будут опубликованы в научном журнале Новосибирской консерватории «Вестник музыкальной науки», входящем в Перечень ВАК. Оргкомитет оставляет за собой право отбора статей для публикации. Требования к оформлению статьи в «Вестнике музыкальной науки» размещены на сайте журнала: http://vestnik.nsglinka.ru/?page_id=19. </w:t>
      </w:r>
    </w:p>
    <w:p w:rsidR="00E66919" w:rsidRDefault="00E66919" w:rsidP="00E66919">
      <w:pPr>
        <w:jc w:val="both"/>
      </w:pPr>
      <w:r>
        <w:t>Для участия в конференции необх</w:t>
      </w:r>
      <w:r w:rsidR="00185C8E">
        <w:t>одимо подать on-line-заявку до 30 октября 2019</w:t>
      </w:r>
      <w:r>
        <w:t xml:space="preserve"> года на странице конференции, размещенной на сайте Новосибирской консерватории http://www.nsglinka.ru/konferencii/.</w:t>
      </w:r>
    </w:p>
    <w:p w:rsidR="00E66919" w:rsidRDefault="00E66919" w:rsidP="00E66919">
      <w:pPr>
        <w:jc w:val="both"/>
      </w:pPr>
    </w:p>
    <w:p w:rsidR="00185C8E" w:rsidRDefault="00E66919" w:rsidP="00E66919">
      <w:pPr>
        <w:jc w:val="both"/>
      </w:pPr>
      <w:r>
        <w:t xml:space="preserve">Электронный вариант текста </w:t>
      </w:r>
      <w:r w:rsidR="00185C8E">
        <w:t xml:space="preserve">статьи принимается не позднее </w:t>
      </w:r>
      <w:r w:rsidR="008A5713">
        <w:rPr>
          <w:b/>
          <w:i/>
        </w:rPr>
        <w:t>3</w:t>
      </w:r>
      <w:r w:rsidR="00185C8E" w:rsidRPr="008A5713">
        <w:rPr>
          <w:b/>
          <w:i/>
        </w:rPr>
        <w:t>0</w:t>
      </w:r>
      <w:r w:rsidR="008A5713">
        <w:rPr>
          <w:b/>
          <w:i/>
        </w:rPr>
        <w:t xml:space="preserve"> ноября</w:t>
      </w:r>
      <w:r w:rsidR="00185C8E">
        <w:t xml:space="preserve"> на электронную почту </w:t>
      </w:r>
      <w:proofErr w:type="spellStart"/>
      <w:r w:rsidR="00185C8E">
        <w:rPr>
          <w:lang w:val="en-US"/>
        </w:rPr>
        <w:t>antikostin</w:t>
      </w:r>
      <w:proofErr w:type="spellEnd"/>
      <w:r>
        <w:t>@</w:t>
      </w:r>
      <w:proofErr w:type="spellStart"/>
      <w:r>
        <w:t>mail.ru</w:t>
      </w:r>
      <w:proofErr w:type="spellEnd"/>
      <w:r>
        <w:t>. Файл должен имет</w:t>
      </w:r>
      <w:r w:rsidR="00185C8E">
        <w:t>ь заголовок:  Фамилия автора-ТМК</w:t>
      </w:r>
      <w:r>
        <w:t xml:space="preserve">-статья. </w:t>
      </w:r>
    </w:p>
    <w:p w:rsidR="008A5713" w:rsidRDefault="008A5713" w:rsidP="00185C8E">
      <w:pPr>
        <w:jc w:val="both"/>
      </w:pPr>
    </w:p>
    <w:p w:rsidR="00FE331F" w:rsidRDefault="00E66919" w:rsidP="00185C8E">
      <w:pPr>
        <w:jc w:val="both"/>
      </w:pPr>
      <w:r>
        <w:lastRenderedPageBreak/>
        <w:t xml:space="preserve">Финансовые условия. Проезд, проживание и командировочные расходы участников конференции оплачиваются направляющей организацией. </w:t>
      </w:r>
      <w:proofErr w:type="spellStart"/>
      <w:r>
        <w:t>Оргвзнос</w:t>
      </w:r>
      <w:proofErr w:type="spellEnd"/>
      <w:r>
        <w:t xml:space="preserve"> за участие в конференции не взимается. </w:t>
      </w:r>
    </w:p>
    <w:p w:rsidR="00185C8E" w:rsidRDefault="00185C8E" w:rsidP="00185C8E">
      <w:pPr>
        <w:jc w:val="both"/>
      </w:pPr>
    </w:p>
    <w:p w:rsidR="00A75ECC" w:rsidRDefault="003B39F7" w:rsidP="00A75ECC">
      <w:pPr>
        <w:jc w:val="both"/>
      </w:pPr>
      <w:r>
        <w:t xml:space="preserve">Конференция станет одним из мероприятий </w:t>
      </w:r>
      <w:r w:rsidRPr="008A5713">
        <w:rPr>
          <w:b/>
          <w:i/>
        </w:rPr>
        <w:t>Фестиваля музыкальной культуры нар</w:t>
      </w:r>
      <w:r w:rsidR="008A5713" w:rsidRPr="008A5713">
        <w:rPr>
          <w:b/>
          <w:i/>
        </w:rPr>
        <w:t>о</w:t>
      </w:r>
      <w:r w:rsidRPr="008A5713">
        <w:rPr>
          <w:b/>
          <w:i/>
        </w:rPr>
        <w:t>дов Сибири «</w:t>
      </w:r>
      <w:proofErr w:type="spellStart"/>
      <w:r w:rsidRPr="008A5713">
        <w:rPr>
          <w:b/>
          <w:i/>
        </w:rPr>
        <w:t>Тартария</w:t>
      </w:r>
      <w:proofErr w:type="spellEnd"/>
      <w:r w:rsidRPr="008A5713">
        <w:rPr>
          <w:b/>
          <w:i/>
        </w:rPr>
        <w:t>»</w:t>
      </w:r>
      <w:r>
        <w:t>, включающим</w:t>
      </w:r>
      <w:r w:rsidR="00A75ECC">
        <w:t xml:space="preserve"> </w:t>
      </w:r>
      <w:r>
        <w:t>мастер-классы, творческие встречи, концерты, круглый стол. Вход на мероприятия Фестиваля участникам конференции свободный.</w:t>
      </w:r>
    </w:p>
    <w:p w:rsidR="00A75ECC" w:rsidRDefault="00A75ECC" w:rsidP="00A75ECC">
      <w:pPr>
        <w:jc w:val="both"/>
      </w:pPr>
    </w:p>
    <w:p w:rsidR="00F34C4D" w:rsidRDefault="00F34C4D" w:rsidP="00F34C4D">
      <w:pPr>
        <w:jc w:val="both"/>
      </w:pPr>
      <w:r>
        <w:t>Оргкомитет и контактная информация:</w:t>
      </w:r>
    </w:p>
    <w:p w:rsidR="003B39F7" w:rsidRDefault="003B39F7" w:rsidP="00F34C4D">
      <w:pPr>
        <w:jc w:val="both"/>
      </w:pPr>
    </w:p>
    <w:p w:rsidR="00F34C4D" w:rsidRDefault="00F34C4D" w:rsidP="00F34C4D">
      <w:pPr>
        <w:jc w:val="both"/>
      </w:pPr>
      <w:r w:rsidRPr="003B39F7">
        <w:rPr>
          <w:i/>
        </w:rPr>
        <w:t>Антипова Юлия Владимировна</w:t>
      </w:r>
      <w:r>
        <w:t xml:space="preserve"> – и. о. проректора по научной работе, канд. иск</w:t>
      </w:r>
      <w:proofErr w:type="gramStart"/>
      <w:r>
        <w:t xml:space="preserve">., </w:t>
      </w:r>
      <w:proofErr w:type="gramEnd"/>
      <w:r>
        <w:t xml:space="preserve">доцент кафедры истории музыки: (383) 222-45-72 </w:t>
      </w:r>
      <w:proofErr w:type="spellStart"/>
      <w:r>
        <w:t>e-mail</w:t>
      </w:r>
      <w:proofErr w:type="spellEnd"/>
      <w:r>
        <w:t xml:space="preserve">: </w:t>
      </w:r>
      <w:hyperlink r:id="rId4" w:history="1">
        <w:r w:rsidR="00FE331F" w:rsidRPr="00A539A4">
          <w:rPr>
            <w:rStyle w:val="a5"/>
          </w:rPr>
          <w:t>antikostin@mail.ru</w:t>
        </w:r>
      </w:hyperlink>
      <w:r>
        <w:t>;</w:t>
      </w:r>
    </w:p>
    <w:p w:rsidR="009D4FFF" w:rsidRDefault="009D4FFF" w:rsidP="00F34C4D">
      <w:pPr>
        <w:jc w:val="both"/>
      </w:pPr>
      <w:r w:rsidRPr="003B39F7">
        <w:rPr>
          <w:i/>
        </w:rPr>
        <w:t>Дрожжина Марина Николаевна</w:t>
      </w:r>
      <w:r w:rsidRPr="009D4FFF">
        <w:t xml:space="preserve"> </w:t>
      </w:r>
      <w:r>
        <w:t xml:space="preserve">– </w:t>
      </w:r>
      <w:r w:rsidRPr="009D4FFF">
        <w:t>доктор иск</w:t>
      </w:r>
      <w:proofErr w:type="gramStart"/>
      <w:r w:rsidRPr="009D4FFF">
        <w:t xml:space="preserve">., </w:t>
      </w:r>
      <w:proofErr w:type="gramEnd"/>
      <w:r w:rsidRPr="009D4FFF">
        <w:t>профессор кафедры музыкального образования и просвещения;</w:t>
      </w:r>
    </w:p>
    <w:p w:rsidR="00FE331F" w:rsidRDefault="00FE331F" w:rsidP="003B39F7">
      <w:pPr>
        <w:jc w:val="both"/>
      </w:pPr>
      <w:r w:rsidRPr="003B39F7">
        <w:rPr>
          <w:i/>
        </w:rPr>
        <w:t>Дубровская Марина Юзефовна</w:t>
      </w:r>
      <w:r w:rsidR="003B39F7" w:rsidRPr="003B39F7">
        <w:t xml:space="preserve"> </w:t>
      </w:r>
      <w:r w:rsidR="003B39F7">
        <w:t xml:space="preserve">– доктор искусствоведения, профессор, зав. кафедрой </w:t>
      </w:r>
      <w:proofErr w:type="spellStart"/>
      <w:r w:rsidR="003B39F7">
        <w:t>этномузыкознания</w:t>
      </w:r>
      <w:proofErr w:type="spellEnd"/>
      <w:r w:rsidR="003B39F7">
        <w:t>;</w:t>
      </w:r>
    </w:p>
    <w:p w:rsidR="0068703E" w:rsidRDefault="0068703E" w:rsidP="000D17FF">
      <w:pPr>
        <w:jc w:val="both"/>
      </w:pPr>
      <w:r w:rsidRPr="003B39F7">
        <w:rPr>
          <w:i/>
        </w:rPr>
        <w:t>Кондратьева Наталья Михайловна</w:t>
      </w:r>
      <w:r w:rsidR="000D17FF" w:rsidRPr="000D17FF">
        <w:t xml:space="preserve"> </w:t>
      </w:r>
      <w:r w:rsidR="000D17FF">
        <w:t xml:space="preserve">– кандидат искусствоведения, доцент кафедры </w:t>
      </w:r>
      <w:proofErr w:type="spellStart"/>
      <w:r w:rsidR="000D17FF">
        <w:t>этномузыкознания</w:t>
      </w:r>
      <w:proofErr w:type="spellEnd"/>
      <w:r w:rsidR="000D17FF">
        <w:t>;</w:t>
      </w:r>
    </w:p>
    <w:p w:rsidR="000D17FF" w:rsidRDefault="009D4FFF" w:rsidP="000D17FF">
      <w:pPr>
        <w:jc w:val="both"/>
      </w:pPr>
      <w:r w:rsidRPr="003B39F7">
        <w:rPr>
          <w:i/>
        </w:rPr>
        <w:t>Леонова Наталья Владимировна</w:t>
      </w:r>
      <w:r w:rsidR="000D17FF">
        <w:t xml:space="preserve"> – </w:t>
      </w:r>
      <w:r w:rsidR="000D17FF" w:rsidRPr="000D17FF">
        <w:t xml:space="preserve"> </w:t>
      </w:r>
      <w:r w:rsidR="000D17FF">
        <w:t xml:space="preserve">кандидат искусствоведения, и.о. профессора кафедры </w:t>
      </w:r>
      <w:proofErr w:type="spellStart"/>
      <w:r w:rsidR="000D17FF">
        <w:t>этномузыкознания</w:t>
      </w:r>
      <w:proofErr w:type="spellEnd"/>
      <w:r w:rsidR="000D17FF">
        <w:t>.</w:t>
      </w:r>
    </w:p>
    <w:p w:rsidR="009D4FFF" w:rsidRDefault="009D4FFF" w:rsidP="00F34C4D">
      <w:pPr>
        <w:jc w:val="both"/>
      </w:pPr>
    </w:p>
    <w:p w:rsidR="00F34C4D" w:rsidRDefault="00F34C4D" w:rsidP="00F34C4D">
      <w:pPr>
        <w:jc w:val="both"/>
      </w:pPr>
      <w:r>
        <w:t>Основная информация размещена на сайте консерватории www.nsglinka.ru, http://www.nsglinka.ru/konferencii/.</w:t>
      </w:r>
    </w:p>
    <w:p w:rsidR="00F34C4D" w:rsidRDefault="00F34C4D" w:rsidP="00F34C4D">
      <w:pPr>
        <w:jc w:val="both"/>
      </w:pPr>
    </w:p>
    <w:p w:rsidR="00F34C4D" w:rsidRDefault="00F34C4D" w:rsidP="00F34C4D">
      <w:pPr>
        <w:jc w:val="both"/>
      </w:pPr>
      <w:r>
        <w:t>С уважением, оргкомитет конференции</w:t>
      </w:r>
    </w:p>
    <w:p w:rsidR="00F34C4D" w:rsidRDefault="00F34C4D" w:rsidP="00A75ECC">
      <w:pPr>
        <w:jc w:val="both"/>
      </w:pPr>
    </w:p>
    <w:p w:rsidR="00F34C4D" w:rsidRDefault="00F34C4D" w:rsidP="00A75ECC">
      <w:pPr>
        <w:jc w:val="both"/>
      </w:pPr>
    </w:p>
    <w:sectPr w:rsidR="00F34C4D" w:rsidSect="0072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80539"/>
    <w:rsid w:val="00082923"/>
    <w:rsid w:val="0008582B"/>
    <w:rsid w:val="000A5A26"/>
    <w:rsid w:val="000B25FE"/>
    <w:rsid w:val="000D17FF"/>
    <w:rsid w:val="000F062A"/>
    <w:rsid w:val="00126CEE"/>
    <w:rsid w:val="00130595"/>
    <w:rsid w:val="00185C8E"/>
    <w:rsid w:val="001E0294"/>
    <w:rsid w:val="002A176A"/>
    <w:rsid w:val="003B39F7"/>
    <w:rsid w:val="003D6E18"/>
    <w:rsid w:val="0043671B"/>
    <w:rsid w:val="004522EA"/>
    <w:rsid w:val="005A5A5C"/>
    <w:rsid w:val="00623914"/>
    <w:rsid w:val="0068703E"/>
    <w:rsid w:val="00721D53"/>
    <w:rsid w:val="008A5713"/>
    <w:rsid w:val="0093238D"/>
    <w:rsid w:val="00980539"/>
    <w:rsid w:val="009D4FFF"/>
    <w:rsid w:val="00A06F13"/>
    <w:rsid w:val="00A75ECC"/>
    <w:rsid w:val="00C40E6F"/>
    <w:rsid w:val="00CF0694"/>
    <w:rsid w:val="00D00A72"/>
    <w:rsid w:val="00D84C53"/>
    <w:rsid w:val="00DA0F7E"/>
    <w:rsid w:val="00DC6156"/>
    <w:rsid w:val="00E3564E"/>
    <w:rsid w:val="00E66919"/>
    <w:rsid w:val="00F34C4D"/>
    <w:rsid w:val="00F45F0C"/>
    <w:rsid w:val="00F62C6C"/>
    <w:rsid w:val="00F64503"/>
    <w:rsid w:val="00F67116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C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E3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C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E3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kos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</dc:creator>
  <cp:lastModifiedBy>Мичков</cp:lastModifiedBy>
  <cp:revision>2</cp:revision>
  <dcterms:created xsi:type="dcterms:W3CDTF">2019-07-05T09:00:00Z</dcterms:created>
  <dcterms:modified xsi:type="dcterms:W3CDTF">2019-07-05T09:00:00Z</dcterms:modified>
</cp:coreProperties>
</file>