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71" w:rsidRDefault="00AB4A40" w:rsidP="00D45371">
      <w:pPr>
        <w:widowControl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>Программы</w:t>
      </w:r>
      <w:r w:rsidR="00D45371" w:rsidRPr="00D45371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 вступительных испытаний</w:t>
      </w:r>
      <w:r w:rsidR="00D45371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>,</w:t>
      </w:r>
    </w:p>
    <w:p w:rsidR="00D45371" w:rsidRPr="00D45371" w:rsidRDefault="00D45371" w:rsidP="00D45371">
      <w:pPr>
        <w:widowControl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 w:rsidRPr="00D45371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>проводимых консерваторией самостоятельно</w:t>
      </w:r>
    </w:p>
    <w:p w:rsidR="00D45371" w:rsidRDefault="00D45371" w:rsidP="007E46A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46AD" w:rsidRPr="002059F3" w:rsidRDefault="007E46AD" w:rsidP="007E46A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9F3">
        <w:rPr>
          <w:rFonts w:ascii="Times New Roman" w:hAnsi="Times New Roman" w:cs="Times New Roman"/>
          <w:b/>
          <w:sz w:val="28"/>
          <w:szCs w:val="28"/>
          <w:lang w:val="ru-RU"/>
        </w:rPr>
        <w:t>Вступительные испытания</w:t>
      </w:r>
    </w:p>
    <w:p w:rsidR="007E46AD" w:rsidRPr="002059F3" w:rsidRDefault="007E46AD" w:rsidP="007E46A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59F3">
        <w:rPr>
          <w:rFonts w:ascii="Times New Roman" w:hAnsi="Times New Roman" w:cs="Times New Roman"/>
          <w:b/>
          <w:sz w:val="28"/>
          <w:szCs w:val="28"/>
          <w:lang w:val="ru-RU"/>
        </w:rPr>
        <w:t>творческой и (или) профессиональной направленности</w:t>
      </w:r>
    </w:p>
    <w:p w:rsidR="007E46AD" w:rsidRDefault="007E46AD" w:rsidP="007E46A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46AD" w:rsidRDefault="007E46AD" w:rsidP="007E46A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БАКАЛАВРИАТ</w:t>
      </w:r>
    </w:p>
    <w:p w:rsidR="00A4184C" w:rsidRDefault="00A4184C" w:rsidP="007E46AD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46AD" w:rsidRDefault="007E46AD" w:rsidP="007E46AD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 содержанию и объему вступительных испытаний по уровню соответствуют требованиям к выпускникам, освоившим профильные образовательные программы среднего профессионального образования.</w:t>
      </w:r>
    </w:p>
    <w:p w:rsidR="007E46AD" w:rsidRDefault="007E46AD" w:rsidP="00BA0375"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375" w:rsidRDefault="00287879" w:rsidP="00BA0375"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53.03.02</w:t>
      </w:r>
      <w:r w:rsidR="00BA03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Музыкально-инструментальное искусство</w:t>
      </w:r>
    </w:p>
    <w:p w:rsidR="00BA0375" w:rsidRDefault="00BA0375" w:rsidP="00287879">
      <w:pPr>
        <w:widowControl/>
        <w:spacing w:after="0" w:line="240" w:lineRule="auto"/>
        <w:rPr>
          <w:sz w:val="20"/>
          <w:szCs w:val="20"/>
          <w:lang w:val="ru-RU"/>
        </w:rPr>
      </w:pPr>
    </w:p>
    <w:p w:rsidR="00BA0375" w:rsidRDefault="007E46AD" w:rsidP="00BA0375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</w:t>
      </w:r>
      <w:r w:rsidR="00611845">
        <w:rPr>
          <w:rFonts w:ascii="Times New Roman" w:hAnsi="Times New Roman" w:cs="Times New Roman"/>
          <w:sz w:val="28"/>
          <w:szCs w:val="28"/>
          <w:lang w:val="ru-RU"/>
        </w:rPr>
        <w:t>обучение по данной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611845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онсерватория проводит следующие вступительные испытания творческой и профессиональной направленности:</w:t>
      </w:r>
    </w:p>
    <w:p w:rsidR="00BA0375" w:rsidRDefault="00BA0375" w:rsidP="00BA0375">
      <w:pPr>
        <w:widowControl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«Исполнение программы» (устно);</w:t>
      </w:r>
    </w:p>
    <w:p w:rsidR="00BA0375" w:rsidRDefault="00BA0375" w:rsidP="00BA0375">
      <w:pPr>
        <w:widowControl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«Теория музыки» (письменно, устно);</w:t>
      </w:r>
    </w:p>
    <w:p w:rsidR="00BA0375" w:rsidRDefault="00BA0375" w:rsidP="00BA0375">
      <w:pPr>
        <w:widowControl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собеседование (устно).</w:t>
      </w:r>
    </w:p>
    <w:p w:rsidR="00D26903" w:rsidRDefault="00D26903" w:rsidP="00D26903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0375" w:rsidRDefault="00D26903" w:rsidP="00BA0375"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профиль </w:t>
      </w:r>
      <w:r w:rsidR="00BA0375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Фортепиано</w:t>
      </w:r>
    </w:p>
    <w:p w:rsidR="00DC3488" w:rsidRPr="00DC3488" w:rsidRDefault="00DC3488" w:rsidP="00BA0375">
      <w:pPr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  <w:lang w:val="ru-RU"/>
        </w:rPr>
      </w:pPr>
    </w:p>
    <w:p w:rsidR="00287879" w:rsidRPr="00DC3488" w:rsidRDefault="00BA0375" w:rsidP="00DC3488">
      <w:pPr>
        <w:pStyle w:val="a3"/>
        <w:widowControl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6"/>
          <w:szCs w:val="28"/>
          <w:lang w:val="ru-RU"/>
        </w:rPr>
      </w:pP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 исполнить: </w:t>
      </w:r>
    </w:p>
    <w:p w:rsidR="00BA0375" w:rsidRDefault="00287879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Прелюдию и фугу</w:t>
      </w:r>
    </w:p>
    <w:p w:rsidR="00BA0375" w:rsidRDefault="00287879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Классическое сонатное allegro</w:t>
      </w:r>
    </w:p>
    <w:p w:rsidR="00BA0375" w:rsidRDefault="00287879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виртуозных этюда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Развернутое сочинение (фан</w:t>
      </w:r>
      <w:r w:rsidR="00287879">
        <w:rPr>
          <w:rFonts w:ascii="Times New Roman" w:hAnsi="Times New Roman" w:cs="Times New Roman"/>
          <w:sz w:val="28"/>
          <w:szCs w:val="28"/>
          <w:lang w:val="ru-RU"/>
        </w:rPr>
        <w:t>тазия, баллада, поэма и т. п.)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Примерные образцы программ: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вариант: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 - ХТК (1-й том). Прелюдия и фуга Es-dur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Моцарт - Соната C-dur № 10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Шопен - Этюд op. 10 № 4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Лист - Этюд "Шум леса"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Шопен - Баллада № 1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вариант: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- Прелюдия и фуга D-dur (или a-moll, f-moll)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Бетховен - Соната C-dur op. 2 № 3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Рахманинов - Этюд-картина op. 39 № 1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Шопен - Этюд op. 25 № 12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- "Думка" </w:t>
      </w:r>
    </w:p>
    <w:p w:rsidR="00DC3488" w:rsidRDefault="00DC3488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488" w:rsidRDefault="00DC3488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879" w:rsidRPr="00DC3488" w:rsidRDefault="00BA0375" w:rsidP="00DC3488">
      <w:pPr>
        <w:pStyle w:val="a3"/>
        <w:widowControl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Теория музыки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двухголосный диктант с хроматизмами и отклонениями в тональности первой степени родства, в форме периода (8-12 тактов).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Построить небольшую однотональную гармоническую послед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вательность в четырехголосном складе (5-7 аккордов) и спеть все звуки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кордов поочередно.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Спеть один голос из многоголосных примеров (двух-трехголосие).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Функциональная система главных трезвучий.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Гармонизация мелодии главными трезвучиями.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Гармонизация баса.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Кадансовый квартсекстаккорд.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Секстаккорды главных трезвучий.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Проходящие и вспомогательные квартсекстаккорды.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доминантсептаккорд и обращения доминантсептакко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Полная функциональная система мажора и гармонического 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нора. Диатоническая система.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Секстаккорд и трезвучие II ступени.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Гармонический мажор.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Трезвучие VI ступени. Прерванная каденция. Приёмы расшир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периода.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Септаккорд II ступени.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Вводные септаккорды.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Менее употребительные аккорды доминантовой группы.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Двойная доминанта.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Отклонения и модуляция в тональности I степени родства.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Альтерация аккордов доминантовой группы. Нонаккорд.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Альтерация аккордов субдоминантовой группы.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Органный пункт.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Степени родства тональностей.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ипсис. </w:t>
      </w:r>
    </w:p>
    <w:p w:rsidR="00BA0375" w:rsidRDefault="00BA0375" w:rsidP="00BA0375">
      <w:pPr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Энгармоническая модуляция.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(модуляцию) в тональности I степени родства с применением трезвучий главных ступеней с обращениями, 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дов субдоминантовой и доминантовой группы, двойной доминанты.</w:t>
      </w:r>
    </w:p>
    <w:p w:rsidR="00DC3488" w:rsidRDefault="00DC3488" w:rsidP="00DC3488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879" w:rsidRPr="00DC3488" w:rsidRDefault="00BA0375" w:rsidP="00DC3488">
      <w:pPr>
        <w:pStyle w:val="a3"/>
        <w:widowControl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BA0375" w:rsidRDefault="00287879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остоит из следующих разделов: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Викторина: прослушивание отрывков музыкальных произвед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 фортепианной литературы (магнитофонная запись).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Выучивание музыкального произведения за один час и его 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полнение. </w:t>
      </w:r>
    </w:p>
    <w:p w:rsidR="00EE5C1F" w:rsidRDefault="00BA0375" w:rsidP="00EE5C1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с листа. </w:t>
      </w:r>
    </w:p>
    <w:p w:rsidR="00D26903" w:rsidRPr="00EE5C1F" w:rsidRDefault="00D26903" w:rsidP="00EE5C1F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C1F">
        <w:rPr>
          <w:rFonts w:ascii="Times New Roman" w:hAnsi="Times New Roman" w:cs="Times New Roman"/>
          <w:sz w:val="28"/>
          <w:szCs w:val="28"/>
          <w:lang w:val="ru-RU"/>
        </w:rPr>
        <w:t>Собеседование</w:t>
      </w:r>
      <w:r w:rsidR="00BA0375" w:rsidRPr="00EE5C1F">
        <w:rPr>
          <w:rFonts w:ascii="Times New Roman" w:hAnsi="Times New Roman" w:cs="Times New Roman"/>
          <w:sz w:val="28"/>
          <w:szCs w:val="28"/>
          <w:lang w:val="ru-RU"/>
        </w:rPr>
        <w:t xml:space="preserve"> выявляет общекультурной уровень абитуриента, эруд</w:t>
      </w:r>
      <w:r w:rsidR="00BA0375" w:rsidRPr="00EE5C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A0375" w:rsidRPr="00EE5C1F">
        <w:rPr>
          <w:rFonts w:ascii="Times New Roman" w:hAnsi="Times New Roman" w:cs="Times New Roman"/>
          <w:sz w:val="28"/>
          <w:szCs w:val="28"/>
          <w:lang w:val="ru-RU"/>
        </w:rPr>
        <w:t>цию в области музыкального искусства, знание литературы по специальн</w:t>
      </w:r>
      <w:r w:rsidR="00BA0375" w:rsidRPr="00EE5C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A0375" w:rsidRPr="00EE5C1F">
        <w:rPr>
          <w:rFonts w:ascii="Times New Roman" w:hAnsi="Times New Roman" w:cs="Times New Roman"/>
          <w:sz w:val="28"/>
          <w:szCs w:val="28"/>
          <w:lang w:val="ru-RU"/>
        </w:rPr>
        <w:t>сти, музыкальной терминологии, умение обосновать собственную интерпр</w:t>
      </w:r>
      <w:r w:rsidR="00BA0375" w:rsidRPr="00EE5C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E5C1F">
        <w:rPr>
          <w:rFonts w:ascii="Times New Roman" w:hAnsi="Times New Roman" w:cs="Times New Roman"/>
          <w:sz w:val="28"/>
          <w:szCs w:val="28"/>
          <w:lang w:val="ru-RU"/>
        </w:rPr>
        <w:t>тацию исполняемых произведений.</w:t>
      </w:r>
    </w:p>
    <w:p w:rsidR="00D26903" w:rsidRPr="00D26903" w:rsidRDefault="00D26903" w:rsidP="00EE5C1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0375" w:rsidRDefault="00D26903" w:rsidP="00BA0375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="00BA0375">
        <w:rPr>
          <w:rFonts w:ascii="Times New Roman" w:hAnsi="Times New Roman" w:cs="Times New Roman"/>
          <w:b/>
          <w:sz w:val="28"/>
          <w:szCs w:val="28"/>
          <w:lang w:val="ru-RU"/>
        </w:rPr>
        <w:t>Оркестровые струнные инструменты</w:t>
      </w:r>
    </w:p>
    <w:p w:rsidR="00DC3488" w:rsidRPr="00DC3488" w:rsidRDefault="00DC3488" w:rsidP="00BA0375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ru-RU"/>
        </w:rPr>
      </w:pPr>
    </w:p>
    <w:p w:rsidR="00D26903" w:rsidRPr="00DC3488" w:rsidRDefault="00BA0375" w:rsidP="00DC3488">
      <w:pPr>
        <w:pStyle w:val="a3"/>
        <w:widowControl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 исполнить: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Скрипка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этюда на различные виды техники или один каприс Паган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Две части из сонаты или партиты И.С.</w:t>
      </w:r>
      <w:r w:rsidR="00D2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Баха для скрипки соло.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или 2-3 части концерта.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Две разнохарактерные пьесы (одну из них виртуозную)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поступающий должен сыграть гамму (в том числе, штр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хами) и все виды арпеджио, а также гамму в двойных нотах (в терциях, секстах, октавах, в том числе “фингерзац”, децимах).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Альт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этюда на различные виды техники.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Две части из сольных полифонических произведений И.С.</w:t>
      </w:r>
      <w:r w:rsidR="00D2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Баха в переложении для альта соло.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или 2-3 части концерта.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Две разнохарактерные пьесы (одну из них виртуозную).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поступающий должен играть все виды гамм и арпеджио, гаммы двойными нотами.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Виолончель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этюда на различные виды техники.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Две части из сюит для виолончели соло И.С.</w:t>
      </w:r>
      <w:r w:rsidR="00D26903">
        <w:rPr>
          <w:rFonts w:ascii="Times New Roman" w:hAnsi="Times New Roman" w:cs="Times New Roman"/>
          <w:sz w:val="28"/>
          <w:szCs w:val="28"/>
          <w:lang w:val="ru-RU"/>
        </w:rPr>
        <w:t xml:space="preserve"> Баха (одну </w:t>
      </w:r>
      <w:r>
        <w:rPr>
          <w:rFonts w:ascii="Times New Roman" w:hAnsi="Times New Roman" w:cs="Times New Roman"/>
          <w:sz w:val="28"/>
          <w:szCs w:val="28"/>
          <w:lang w:val="ru-RU"/>
        </w:rPr>
        <w:t>в ме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ленном, другую в быстром темпе).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или 2-3 части концерта.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Произведение малой формы.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Две разнохарактерные пьесы (одну из них виртуозную)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поступающий должен исполнить трехоктавную гамму и арпеджио, гаммы двойными нотами.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Контрабас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Двух- и трехоктавные гаммы и арпеджио.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этюда разного характера.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или 2-3 части концерта или сонаты.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Произведение малой формы.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поступающий должен знать все основные позиции и штр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хи. </w:t>
      </w:r>
    </w:p>
    <w:p w:rsidR="00BA0375" w:rsidRDefault="00D26903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Арфа</w:t>
      </w:r>
    </w:p>
    <w:p w:rsidR="00D26903" w:rsidRDefault="00D26903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Один этюд.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Одну пьесу полифонического склада.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Произведение малой формы.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или 2-3 части концерта или виртуозное произведение.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Гаммы мажорные и минорные (простые и двойными терциями), арпеджио (простые, ломаные и в октаву), доминантсептаккорды (простые, ломаные и в октаву). </w:t>
      </w:r>
    </w:p>
    <w:p w:rsidR="00DC3488" w:rsidRPr="00DC3488" w:rsidRDefault="00DC3488" w:rsidP="00DC3488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D26903" w:rsidRPr="00DC3488" w:rsidRDefault="00BA0375" w:rsidP="00DC3488">
      <w:pPr>
        <w:pStyle w:val="a3"/>
        <w:widowControl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Написать двухголосный диктант с хроматизмами и отклонени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в тональности первой степени родства, в форме периода.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Спеть гаммы минорные и мажорные, интервалы (вверх, вниз), аккорды, гармонические последовательности.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Построить небольшую однотональную гармоническую послед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вательность в четырехголосном складе (5-7 аккордов) и спеть все звуки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кордов поочередно.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Спеть один голос из многоголосных примеров (двух-трехголосие)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Функциональная система главных трезвучий.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Гармонизация мелодии главными трезвучиями.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Гармонизация баса.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Кадансовый квартсекстаккорд.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Секстаккорды главных трезвучий.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Проходящие и вспомогательные квартсекстаккорды.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доминантсептаккорд и обращения доминантсепта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корда.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Полная функциональная система мажора и гармонического 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нора. Диатоническая система.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Секстаккорд и трезвучие II ступени.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Гармонический мажор.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Трезвучие VI ступени. Прерванная каденция. Приёмы расшир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периода.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Септаккорд II ступени.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Вводные септаккорды.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Менее употребительные аккорды доминантовой группы.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Двойная доминанта.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Отклонения и модуляция в тональности I степени родства.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Альтерация аккордов доминантовой группы. Нонаккорд.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Альтерация аккордов субдоминантовой группы.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Органный пункт.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родства тональностей.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Эллипсис. </w:t>
      </w:r>
    </w:p>
    <w:p w:rsidR="00BA0375" w:rsidRDefault="00BA0375" w:rsidP="00BA0375">
      <w:pPr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Энгармоническая модуляция.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(модуляцию) в тональности I степени родства с применением трезвучий главных ступеней с обращениями, 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дов субдоминантовой и доминантовой группы, двойной доминанты.</w:t>
      </w:r>
    </w:p>
    <w:p w:rsidR="00DC3488" w:rsidRDefault="00DC3488" w:rsidP="00DC3488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903" w:rsidRPr="00DC3488" w:rsidRDefault="00BA0375" w:rsidP="00DC3488">
      <w:pPr>
        <w:pStyle w:val="a3"/>
        <w:widowControl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28"/>
          <w:lang w:val="ru-RU"/>
        </w:rPr>
      </w:pPr>
    </w:p>
    <w:p w:rsidR="00BA0375" w:rsidRDefault="00D26903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ыявляет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 культурный уровень абитуриентов, их эстетические взгл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ды, эрудиция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искусства, знание литературы по своей специальности, музыкальной терминологии, навыки чтения нот с листа, п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нимание содержания, формы и стилистических особенностей исполняемых произведений. Поступающий должен знать основные биографические свед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ния о композиторах исполняемой музыки, рассказать о наиболее ярких их сочинениях, охарактеризовать особенности стиля, исполнительского творч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ства и т.п.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488" w:rsidRDefault="00DC3488" w:rsidP="00BA0375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488" w:rsidRDefault="00DC3488" w:rsidP="00BA0375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488" w:rsidRDefault="00DC3488" w:rsidP="00BA0375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0375" w:rsidRDefault="00D26903" w:rsidP="00BA0375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A0375">
        <w:rPr>
          <w:rFonts w:ascii="Times New Roman" w:hAnsi="Times New Roman" w:cs="Times New Roman"/>
          <w:b/>
          <w:sz w:val="28"/>
          <w:szCs w:val="28"/>
          <w:lang w:val="ru-RU"/>
        </w:rPr>
        <w:t>рофиль Оркестровые духовые и ударные инструменты</w:t>
      </w:r>
    </w:p>
    <w:p w:rsidR="00DC3488" w:rsidRPr="00DC3488" w:rsidRDefault="00DC3488" w:rsidP="00BA0375">
      <w:pPr>
        <w:widowControl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ru-RU"/>
        </w:rPr>
      </w:pPr>
    </w:p>
    <w:p w:rsidR="00D26903" w:rsidRPr="00DC3488" w:rsidRDefault="00BA0375" w:rsidP="00D26903">
      <w:pPr>
        <w:pStyle w:val="a3"/>
        <w:widowControl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BA0375" w:rsidRPr="00D26903" w:rsidRDefault="00BA0375" w:rsidP="00D26903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sz w:val="28"/>
          <w:szCs w:val="28"/>
          <w:lang w:val="ru-RU"/>
        </w:rPr>
        <w:t>Поступающий должен исполнить: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Духовые инструменты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Пять этюдов.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или 2-3 части концерта или сонаты.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Две разнохарактерные пьесы.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поступающие должны уметь играть все виды гамм, арп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джио, трезвучий, доминантсептаккордов, уменьшенных септаккордов.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Ударные инструменты</w:t>
      </w:r>
    </w:p>
    <w:p w:rsidR="00BA0375" w:rsidRPr="00D26903" w:rsidRDefault="00D26903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b/>
          <w:i/>
          <w:sz w:val="28"/>
          <w:szCs w:val="28"/>
          <w:lang w:val="ru-RU"/>
        </w:rPr>
        <w:t>Малый барабан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Тремоло fff &gt; ррр и другие динамические комбинации, “двойки” в различных нюансах с ускорением темпа, переходом к дроби и возвращен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к первоначальному движению.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Один этюд.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Прочитать с листа ритмические этюды с употреблением синкоп, пауз, других сложных ритмических фигур. </w:t>
      </w:r>
    </w:p>
    <w:p w:rsidR="00BA0375" w:rsidRPr="00D26903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Литавры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Одиночные удары в различных ритмических фигурах с перех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на другую литавру с ускорением и замедлением.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Тремоло fff &gt; ррр и другие нюансы.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Ритмический этюд, например, из “Тетради ритмических этюдов” Осадчука, “Оркестровых выписок” из “Школы игры на ксилофоне” Купи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Прочитать с листа простые ритмические комбинации и небол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шие отрывки в умеренном темпе.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поступающий должен уметь настраивать литавры и пер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страивать их в пределах простейших интервалов. </w:t>
      </w:r>
    </w:p>
    <w:p w:rsidR="00BA0375" w:rsidRPr="00D26903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Ксилофон и маримба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Гаммы мажорные и минорные, арпеджио различными приемами, в том числе “тремоло”.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Один этюд, например, из “30 этюдов для флейты” Платонова, “Школы игры на ксилофоне” Купинского.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Одну-две части сонаты или концерта, или две пьесы виртуозного характера в сопровождении фортепиано, например, Концерт для скрипки Ми мажор И.С.</w:t>
      </w:r>
      <w:r w:rsidR="00D2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Баха (1 ч.), Концертную пьесу для ксилофона Лобковского, Ко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церт для скрипки “Аделаида” Моцарта (1 ч.), Русский танец Чайковского и др. </w:t>
      </w:r>
    </w:p>
    <w:p w:rsidR="00BA0375" w:rsidRPr="00D26903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sz w:val="28"/>
          <w:szCs w:val="28"/>
          <w:lang w:val="ru-RU"/>
        </w:rPr>
        <w:t xml:space="preserve">Прочитать с листа ритмические комбинации средней трудности. </w:t>
      </w:r>
    </w:p>
    <w:p w:rsidR="00BA0375" w:rsidRPr="00D26903" w:rsidRDefault="00BA0375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Колокольчики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Гаммы и трезвучия мажорные и минорные.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Одну пьесу, например, из “Школы игры на ксилофоне” Купи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Прочитать с листа ритмические комбинации средней трудности. </w:t>
      </w:r>
    </w:p>
    <w:p w:rsidR="00DC3488" w:rsidRPr="00DC3488" w:rsidRDefault="00DC3488" w:rsidP="00DC3488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D26903" w:rsidRPr="00DC3488" w:rsidRDefault="00BA0375" w:rsidP="00D26903">
      <w:pPr>
        <w:pStyle w:val="a3"/>
        <w:widowControl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музыки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BA0375" w:rsidRPr="00D26903" w:rsidRDefault="00BA0375" w:rsidP="00D26903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03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двухголосный диктант с хроматизмами и отклонениями в тональности первой степени родства, в форме периода.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корды, гармонические последовательности.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обращения, доминантсептаккорд,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таккорд, септаккорд второй ступени с обращениями) в тональности и от зв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ка, гармонические последовательности, отклонения и модуляции в тональн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1-й степени родства (общий план и составляющие аккорды).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№№ 117, 118).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один голос из многоголосных примеров (двух-трехголосие)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Осветить одну из следующих тем по курсу гармонии: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Функциональная система главных трезвучий.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Гармонизация мелодии главными трезвучиями.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Гармонизация баса.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Кадансовый квартсекстаккорд.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Секстаккорды главных трезвучий.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Проходящие и вспомогательные квартсекстаккорды.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доминантсептаккорд и обращения доминантсептакко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Полная функциональная система мажора и гармонического 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нора. Диатоническая система.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Секстаккорд и трезвучие II ступени.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Гармонический мажор.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Трезвучие VI ступени. Прерванная каденция. Приёмы расшир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периода.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Септаккорд II ступени.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Вводные септаккорды.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Менее употребительные аккорды доминантовой группы.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Двойная доминанта.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Отклонения и модуляция в тональности I степени родства.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Органный пункт. </w:t>
      </w:r>
    </w:p>
    <w:p w:rsidR="00BA0375" w:rsidRDefault="00BA0375" w:rsidP="00BA0375">
      <w:pPr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Степени родства тональностей. </w:t>
      </w:r>
    </w:p>
    <w:p w:rsidR="00BA0375" w:rsidRDefault="00BA0375" w:rsidP="00BA037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письменную работу по гармонизации мелодии в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ме периода, содержащей отклонения в тональности I степени родства с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менение трезвучий главных ступеней с обращениями, аккордов субдомина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товой и доминантовой группы, двойной доминанты.</w:t>
      </w:r>
    </w:p>
    <w:p w:rsidR="00DC3488" w:rsidRPr="00DC3488" w:rsidRDefault="00DC3488" w:rsidP="00DC3488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D26903" w:rsidRPr="00DC3488" w:rsidRDefault="00BA0375" w:rsidP="00DC3488">
      <w:pPr>
        <w:pStyle w:val="a3"/>
        <w:widowControl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6"/>
          <w:szCs w:val="28"/>
          <w:lang w:val="ru-RU"/>
        </w:rPr>
      </w:pPr>
    </w:p>
    <w:p w:rsidR="00BA0375" w:rsidRDefault="00D26903" w:rsidP="00BA0375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ыявляет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 культурный уровень абитуриентов,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>их эрудиция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искусства, знание основных этапов развития истории музыки, литературы по своей специальности, музыкальной терминологии, навыки чтения нот с листа, умение обосновать собственную интерпретацию испо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A0375">
        <w:rPr>
          <w:rFonts w:ascii="Times New Roman" w:hAnsi="Times New Roman" w:cs="Times New Roman"/>
          <w:sz w:val="28"/>
          <w:szCs w:val="28"/>
          <w:lang w:val="ru-RU"/>
        </w:rPr>
        <w:t xml:space="preserve">няемых произведений. </w:t>
      </w:r>
    </w:p>
    <w:p w:rsidR="00BA0375" w:rsidRDefault="00BA0375" w:rsidP="00BA0375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  <w:lang w:val="ru-RU"/>
        </w:rPr>
      </w:pPr>
    </w:p>
    <w:p w:rsidR="00FA60EF" w:rsidRDefault="00FA60EF" w:rsidP="00FA60EF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53.03.03 Вокальное искусство</w:t>
      </w:r>
    </w:p>
    <w:p w:rsidR="00FA60EF" w:rsidRDefault="00FA60EF" w:rsidP="00FA60EF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профиль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Академическое пение)</w:t>
      </w:r>
    </w:p>
    <w:p w:rsidR="00FA60EF" w:rsidRPr="00DC3488" w:rsidRDefault="00FA60EF" w:rsidP="00FA60EF">
      <w:pPr>
        <w:widowControl/>
        <w:spacing w:after="0" w:line="240" w:lineRule="auto"/>
        <w:ind w:firstLine="720"/>
        <w:rPr>
          <w:rFonts w:ascii="Times New Roman" w:hAnsi="Times New Roman" w:cs="Times New Roman"/>
          <w:sz w:val="18"/>
          <w:szCs w:val="28"/>
          <w:lang w:val="ru-RU"/>
        </w:rPr>
      </w:pP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данной программе консерватория проводит следующие вступительные испытания творческой и профессиональной направленности:</w:t>
      </w:r>
    </w:p>
    <w:p w:rsidR="00FA60EF" w:rsidRDefault="00FA60EF" w:rsidP="00FA60EF">
      <w:pPr>
        <w:widowControl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творческое испытание «Исполнение программы» (устно);</w:t>
      </w:r>
    </w:p>
    <w:p w:rsidR="00FA60EF" w:rsidRDefault="00FA60EF" w:rsidP="00FA60EF">
      <w:pPr>
        <w:widowControl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«Сольфеджио и элементарная теория музыки» (письменно, устно);</w:t>
      </w:r>
    </w:p>
    <w:p w:rsidR="00FA60EF" w:rsidRDefault="00FA60EF" w:rsidP="00FA60EF">
      <w:pPr>
        <w:widowControl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собеседование (устно).</w:t>
      </w:r>
    </w:p>
    <w:p w:rsidR="00DC3488" w:rsidRPr="00DC3488" w:rsidRDefault="00DC3488" w:rsidP="00DC3488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FA60EF" w:rsidRDefault="00FA60EF" w:rsidP="00FA60EF">
      <w:pPr>
        <w:widowControl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Исполнение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 исполнить: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Арию (несложную, но с диапазоном, соответствующим типу 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лоса и вокальным данным абитуриента).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Романс композиторов-классиков или романтиков (русских или зарубежных).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Русскую народную песню или лирическую песню Дунаевского, Блантера, Мокроусова, Мурадели, Новикова и т.п.).</w:t>
      </w:r>
    </w:p>
    <w:p w:rsidR="00DC3488" w:rsidRPr="00DC3488" w:rsidRDefault="00DC3488" w:rsidP="00DC3488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FA60EF" w:rsidRDefault="00FA60EF" w:rsidP="00FA60EF">
      <w:pPr>
        <w:widowControl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Сольфеджио и элементарная теория музыки</w:t>
      </w:r>
    </w:p>
    <w:p w:rsidR="00DC3488" w:rsidRPr="00DC3488" w:rsidRDefault="00DC3488" w:rsidP="00DC3488">
      <w:pPr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0"/>
          <w:szCs w:val="28"/>
          <w:lang w:val="ru-RU"/>
        </w:rPr>
      </w:pPr>
    </w:p>
    <w:p w:rsidR="00FA60EF" w:rsidRDefault="00FA60EF" w:rsidP="00FA60EF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одноголосный диктант с хроматизмами в форме пери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да.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гаммы минорные и мажорные, интервалы (верх, вниз),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корды.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на слух интервалы и аккорды (трезвучия всех видов и их обращения; доминантсептаккорд; малый и уменьшенный вводный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таккорды, в тональности и от звука; гармонические последовательности). </w:t>
      </w:r>
    </w:p>
    <w:p w:rsidR="00FA60EF" w:rsidRDefault="00FA60EF" w:rsidP="00FA60EF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Спеть с листа одноголосный пример (например: Ладухин. Одн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голосное сольфеджио, № 117, 118). </w:t>
      </w:r>
    </w:p>
    <w:p w:rsidR="00FA60EF" w:rsidRDefault="00FA60EF" w:rsidP="00FA60EF">
      <w:pPr>
        <w:widowControl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вопросы, связанные с темами: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звук; его свойства. Музыкальный строй.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Нотное письмо (длительности, ключи, знаки альтерации).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Ритмический метр. Темп.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Интервалы.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Аккорды.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Общие понятия о ладе и его элементах. Тональность. Квинтовый круг.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Интервалы в тональностях мажора и минора.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Аккорды в тональностях мажора и минора.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Общие понятия о диатонических ладах.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Хроматизм. Хроматическая гамма. Альтерация.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Транспозиция.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Родство тональностей. Модуляция.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Фактура.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синтаксис.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Мелизмы. Знаки некоторых приёмов исполнения.</w:t>
      </w:r>
    </w:p>
    <w:p w:rsidR="00DC3488" w:rsidRPr="00DC3488" w:rsidRDefault="00DC3488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FA60EF" w:rsidRDefault="00FA60EF" w:rsidP="00FA60EF">
      <w:pPr>
        <w:pStyle w:val="a3"/>
        <w:widowControl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Собеседование</w:t>
      </w:r>
    </w:p>
    <w:p w:rsidR="00DC3488" w:rsidRPr="00DC3488" w:rsidRDefault="00DC3488" w:rsidP="00DC3488">
      <w:pPr>
        <w:pStyle w:val="a3"/>
        <w:widowControl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16"/>
          <w:szCs w:val="28"/>
          <w:lang w:val="ru-RU"/>
        </w:rPr>
      </w:pPr>
    </w:p>
    <w:p w:rsidR="00FA60EF" w:rsidRDefault="00FA60EF" w:rsidP="00FA60EF">
      <w:pPr>
        <w:pStyle w:val="a3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Выявляется культурный уровень абитуриентов, знание ими основных этапов развития музыкального искусства, имен наиболее выдающихся 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позиторов, исполнителей оперного и камерного вокального репертуара, наличие артистических данных (чтение наизусть любого стихотворения).</w:t>
      </w:r>
    </w:p>
    <w:p w:rsidR="00FA60EF" w:rsidRDefault="00FA60EF" w:rsidP="00FA60EF">
      <w:pPr>
        <w:pStyle w:val="a3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0EF" w:rsidRDefault="00FA60EF" w:rsidP="00FA60EF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53.03.06 Музыкознание и музыкально-прикладное искусство</w:t>
      </w:r>
    </w:p>
    <w:p w:rsidR="00FA60EF" w:rsidRPr="0079239B" w:rsidRDefault="00FA60EF" w:rsidP="00FA60EF">
      <w:pPr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239B">
        <w:rPr>
          <w:rFonts w:ascii="Times New Roman" w:hAnsi="Times New Roman" w:cs="Times New Roman"/>
          <w:bCs/>
          <w:sz w:val="28"/>
          <w:szCs w:val="28"/>
          <w:lang w:val="ru-RU"/>
        </w:rPr>
        <w:t>(профиль Музыкальная педагогика)</w:t>
      </w:r>
    </w:p>
    <w:p w:rsidR="00FA60EF" w:rsidRPr="00DC3488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данной программе консерватория проводит следующие вступительные испытания профессиональной направленности:</w:t>
      </w:r>
    </w:p>
    <w:p w:rsidR="00FA60EF" w:rsidRDefault="00FA60EF" w:rsidP="00FA60EF">
      <w:pPr>
        <w:widowControl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 испытание «Специальность» по формам «С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ольфеджио» (письменно и устно), «Гармония» (письменно и устно), «М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зыкальная литература» (письменно);</w:t>
      </w:r>
    </w:p>
    <w:p w:rsidR="00FA60EF" w:rsidRPr="00DC3488" w:rsidRDefault="00FA60EF" w:rsidP="00FA60EF">
      <w:pPr>
        <w:widowControl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профессиональное испытание «Общепрофессиональная подг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товка» по формам «Фортепиано», «Коллоквиум» (устно).</w:t>
      </w:r>
    </w:p>
    <w:p w:rsidR="00DC3488" w:rsidRPr="00DC3488" w:rsidRDefault="00DC3488" w:rsidP="00DC3488">
      <w:pPr>
        <w:widowControl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FA60EF" w:rsidRPr="00DC3488" w:rsidRDefault="00FA60EF" w:rsidP="00FA60EF">
      <w:pPr>
        <w:pStyle w:val="a3"/>
        <w:widowControl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109">
        <w:rPr>
          <w:rFonts w:ascii="Times New Roman" w:hAnsi="Times New Roman" w:cs="Times New Roman"/>
          <w:b/>
          <w:i/>
          <w:sz w:val="28"/>
          <w:szCs w:val="28"/>
          <w:lang w:val="ru-RU"/>
        </w:rPr>
        <w:t>Специальность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A60EF" w:rsidRPr="00852109" w:rsidRDefault="00FA60EF" w:rsidP="00FA60EF">
      <w:pPr>
        <w:widowControl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109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должен: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трёхголосный диктант в основном гармонического склада с мелодически развитыми голосами, с отклонениями и возможной 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дуляцией в разные тональности.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Петь и определять на слух все виды гамм, интервалы и аккорды в тональности и от звука, гармонические последования в четырёхголосном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кородовом изложении (однотональные и модулирующие).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Сольфеджировать с листа одно-, двух- и трёхголосные примеры, включающие отклонения и модуляции, хроматизмы, мелодическую фигур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цию, сложные ритмические фигуры (синкопы, триоли и т.д.).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Письменно гармонизировать предложенный фрагмент мелодии, доразвить его вместе с гармонизацией до указанной формы (2-х-частной, 3-х-частной, вариационной и т.п.) и исполнить на фортепиано.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Играть гармонические построения в виде постепенных и энга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монических модуляций (через VI и II низкие ступени, энгармонизм умен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шённого септаккорда, доминантсептаккорда и увеличенного трезвучия).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гармонический и структурный анализ музыкального произведения (Шопен, Лист, Скрябин, Дебюсси, Шостакович, Прокофьев и т.д.). </w:t>
      </w:r>
    </w:p>
    <w:p w:rsidR="00FA60EF" w:rsidRDefault="00FA60EF" w:rsidP="00FA60EF">
      <w:pPr>
        <w:widowControl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теоретический вопрос, связанный с темами: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Формообразующая роль гармонии.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Типы фактурной организации.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Гармоническое строение периода.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Виды секвенций.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Натурально-ладовая гармония.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 функциональных отношений в диатонике.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 родства тональностей.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Мажорно-минорные системы.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Отклонения и их роль в музыкальной форме.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модуляции.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Постепенная модуляция в далёкие тональности.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Модуляция через аккорды мажоро-минора.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Энгармоническая модуляция.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Альтерация аккордов субдоминантовой группы.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Альтерация аккордов доминантовой группы.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Разновидности неаккордовых звуков.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Виды органных пунктов и их роль в музыкальной форме.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Историческое развитие тонально-гармонических систем.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Эллипсис.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Именные гармонии. </w:t>
      </w:r>
    </w:p>
    <w:p w:rsidR="00FA60EF" w:rsidRDefault="00FA60EF" w:rsidP="00FA60EF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музыкальную викторину. </w:t>
      </w:r>
    </w:p>
    <w:p w:rsidR="00FA60EF" w:rsidRDefault="00FA60EF" w:rsidP="00FA60EF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работу, направленную на выявление знаний по курсу музыкальной литературы, навыков систематизации и обобщения излагаемой информации, логического обоснования и формулирования авторской поз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ции. Тема письменной работы выбирается абитуриентом из предложенного списка:</w:t>
      </w:r>
    </w:p>
    <w:p w:rsidR="00FA60EF" w:rsidRDefault="00FA60EF" w:rsidP="00FA60EF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жанра в пределах художественной эпохи, стиля, направления. Примеры: «Жанр прелюдии в творчестве романтиков», «Стил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вые черты русского романса первой половины XIX века».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Творческий портрет композитора сквозь призму определенной 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блемы. Примеры: «Церковное и светское в музыке И. С. Баха», «Национал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ные черты стиля М. П. Мусоргского».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Характеристика отдельного произведения в аспектах: 1) воплощения литературного первоисточника, 2) образного строя и средств его воссозд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ния, 3) преломления программного замысла, 4) особенностей драматургии. Примеры: «Литературный первоисточник и особенности драматургии оперы В.А.Моцарта «Свадьба Фигаро»», «Приемы кинодраматургии в опере С.Прокофьева «Война и мир»».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Свободная тема, связанная с вопросами современной музыкальной жизни, профессиональной деятельности музыканта-педагога и т.п. </w:t>
      </w:r>
    </w:p>
    <w:p w:rsidR="00DC3488" w:rsidRPr="00DC3488" w:rsidRDefault="00DC3488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FA60EF" w:rsidRPr="00DC3488" w:rsidRDefault="00FA60EF" w:rsidP="00DC3488">
      <w:pPr>
        <w:pStyle w:val="a3"/>
        <w:widowControl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488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Общепрофессиональная подготовка</w:t>
      </w:r>
    </w:p>
    <w:p w:rsidR="00DC3488" w:rsidRPr="00DC3488" w:rsidRDefault="00DC3488" w:rsidP="00DC3488">
      <w:pPr>
        <w:pStyle w:val="a3"/>
        <w:widowControl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Поступающий должен:</w:t>
      </w:r>
    </w:p>
    <w:p w:rsidR="00FA60EF" w:rsidRDefault="00FA60EF" w:rsidP="00FA60EF">
      <w:pPr>
        <w:widowControl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Исполнить на фортепиано: 1) Прелюдию и фугу (Бах ХТК, Ш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стакович, Хиндемит Ludus tonalis); 2) Произведение крупной формы (1 или 2-3 части сонат Моцарта, Гайдна, Бетховена, вариации, фантазии русских и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рубежных композиторов и т.п.); 3) Пьесу (Бетховен, «Багатели»; Шопен, Ноктюрны, Мазурки, Полонезы; Рахманинов, Прелюдии; Прокофьев, «М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молетности» и др.); 4) продемонстрировать навык чтения нот с листа;</w:t>
      </w:r>
    </w:p>
    <w:p w:rsidR="00FA60EF" w:rsidRDefault="00FA60EF" w:rsidP="00FA60EF">
      <w:pPr>
        <w:widowControl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коллоквиума в форме собеседования по широкому кругу вопросов продемонстрировать: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109">
        <w:rPr>
          <w:rFonts w:ascii="Times New Roman" w:hAnsi="Times New Roman" w:cs="Times New Roman"/>
          <w:sz w:val="28"/>
          <w:szCs w:val="28"/>
          <w:lang w:val="ru-RU"/>
        </w:rPr>
        <w:t>знакомство с книгами и статьями по истории и теории музыки (напр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мер, Б. Асафьева, В. Цуккермана, Л. Мазеля, В. Конен, Ю. Холопова, В. Х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лоповой, Е. Ручьевской, Е. Назайкинского, В. Медушевского и др.), критико-публицистическими изданиями (например, критическими работами В. Сер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ва, В. Стасова, И. Соллертинского, Р. Роллана, Р. Шумана, П. Чайковского), музыкальной периодикой (журналы «Музыкальная академия», «Музыкал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52109">
        <w:rPr>
          <w:rFonts w:ascii="Times New Roman" w:hAnsi="Times New Roman" w:cs="Times New Roman"/>
          <w:sz w:val="28"/>
          <w:szCs w:val="28"/>
          <w:lang w:val="ru-RU"/>
        </w:rPr>
        <w:t xml:space="preserve">ная жизнь», газеты «Музыкальное обозрение», «Культура»); 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круг творческих интересов (за пределами учебных программ) в сфере музыки, литературы, театра, живописи; 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ориентироваться в явлениях современной музыкальной жизни страны (имена крупных дирижеров, певцов, артистов балета, музыкантов-исполнителей, лауреатов конкурсов, оперных режиссеров и балетмейстеров, заметные музыкально-театральные постановки и концерты, выступления 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стролеров и т.п.), региона и города проживания абитуриента; </w:t>
      </w:r>
    </w:p>
    <w:p w:rsidR="00FA60EF" w:rsidRDefault="00FA60EF" w:rsidP="00FA60EF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о выбранной профессии, о возможных формах будущей профессиональной деятельности. </w:t>
      </w:r>
    </w:p>
    <w:p w:rsidR="00FA60EF" w:rsidRPr="00FA3813" w:rsidRDefault="00FA60EF" w:rsidP="00FA60EF">
      <w:pPr>
        <w:rPr>
          <w:lang w:val="ru-RU"/>
        </w:rPr>
      </w:pPr>
    </w:p>
    <w:p w:rsidR="00FA60EF" w:rsidRDefault="00FA60EF" w:rsidP="00BA0375">
      <w:pPr>
        <w:widowControl/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0AC3" w:rsidRPr="00BA0375" w:rsidRDefault="00670AC3">
      <w:pPr>
        <w:rPr>
          <w:lang w:val="ru-RU"/>
        </w:rPr>
      </w:pPr>
    </w:p>
    <w:sectPr w:rsidR="00670AC3" w:rsidRPr="00BA03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95" w:rsidRDefault="00DB1995" w:rsidP="00FA60EF">
      <w:pPr>
        <w:spacing w:after="0" w:line="240" w:lineRule="auto"/>
      </w:pPr>
      <w:r>
        <w:separator/>
      </w:r>
    </w:p>
  </w:endnote>
  <w:endnote w:type="continuationSeparator" w:id="0">
    <w:p w:rsidR="00DB1995" w:rsidRDefault="00DB1995" w:rsidP="00F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057963"/>
      <w:docPartObj>
        <w:docPartGallery w:val="Page Numbers (Bottom of Page)"/>
        <w:docPartUnique/>
      </w:docPartObj>
    </w:sdtPr>
    <w:sdtEndPr/>
    <w:sdtContent>
      <w:p w:rsidR="00FA60EF" w:rsidRDefault="00FA60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95" w:rsidRPr="00DB1995">
          <w:rPr>
            <w:noProof/>
            <w:lang w:val="ru-RU"/>
          </w:rPr>
          <w:t>1</w:t>
        </w:r>
        <w:r>
          <w:fldChar w:fldCharType="end"/>
        </w:r>
      </w:p>
    </w:sdtContent>
  </w:sdt>
  <w:p w:rsidR="00FA60EF" w:rsidRDefault="00FA60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95" w:rsidRDefault="00DB1995" w:rsidP="00FA60EF">
      <w:pPr>
        <w:spacing w:after="0" w:line="240" w:lineRule="auto"/>
      </w:pPr>
      <w:r>
        <w:separator/>
      </w:r>
    </w:p>
  </w:footnote>
  <w:footnote w:type="continuationSeparator" w:id="0">
    <w:p w:rsidR="00DB1995" w:rsidRDefault="00DB1995" w:rsidP="00F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E8F"/>
    <w:multiLevelType w:val="hybridMultilevel"/>
    <w:tmpl w:val="42FE61C6"/>
    <w:lvl w:ilvl="0" w:tplc="75F472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5351E"/>
    <w:multiLevelType w:val="hybridMultilevel"/>
    <w:tmpl w:val="E3C24C80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A2D3D"/>
    <w:multiLevelType w:val="hybridMultilevel"/>
    <w:tmpl w:val="8AF67FF4"/>
    <w:lvl w:ilvl="0" w:tplc="9FDAFD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01678"/>
    <w:multiLevelType w:val="hybridMultilevel"/>
    <w:tmpl w:val="E5B03F7E"/>
    <w:lvl w:ilvl="0" w:tplc="695A2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F5D"/>
    <w:multiLevelType w:val="hybridMultilevel"/>
    <w:tmpl w:val="09267786"/>
    <w:lvl w:ilvl="0" w:tplc="92ECF4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777DF"/>
    <w:multiLevelType w:val="hybridMultilevel"/>
    <w:tmpl w:val="E1FAC9BC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A1ECD"/>
    <w:multiLevelType w:val="hybridMultilevel"/>
    <w:tmpl w:val="12E2D522"/>
    <w:lvl w:ilvl="0" w:tplc="EB7A3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522EC"/>
    <w:multiLevelType w:val="hybridMultilevel"/>
    <w:tmpl w:val="D8BAEF2E"/>
    <w:lvl w:ilvl="0" w:tplc="993CFE44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67723"/>
    <w:multiLevelType w:val="hybridMultilevel"/>
    <w:tmpl w:val="A5589E18"/>
    <w:lvl w:ilvl="0" w:tplc="F05A4B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F549A"/>
    <w:multiLevelType w:val="hybridMultilevel"/>
    <w:tmpl w:val="B6ECF598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C4C88"/>
    <w:multiLevelType w:val="hybridMultilevel"/>
    <w:tmpl w:val="6630AF4A"/>
    <w:lvl w:ilvl="0" w:tplc="AF28397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F56BC"/>
    <w:multiLevelType w:val="hybridMultilevel"/>
    <w:tmpl w:val="692C3FC2"/>
    <w:lvl w:ilvl="0" w:tplc="13BA17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43CD9"/>
    <w:multiLevelType w:val="hybridMultilevel"/>
    <w:tmpl w:val="234ED212"/>
    <w:lvl w:ilvl="0" w:tplc="D28AAF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F6BC6"/>
    <w:multiLevelType w:val="hybridMultilevel"/>
    <w:tmpl w:val="6B96DFE2"/>
    <w:lvl w:ilvl="0" w:tplc="227C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75"/>
    <w:rsid w:val="00287879"/>
    <w:rsid w:val="003A47E9"/>
    <w:rsid w:val="00611845"/>
    <w:rsid w:val="00670AC3"/>
    <w:rsid w:val="006A74C9"/>
    <w:rsid w:val="007E46AD"/>
    <w:rsid w:val="00A4184C"/>
    <w:rsid w:val="00AB4A40"/>
    <w:rsid w:val="00B07999"/>
    <w:rsid w:val="00BA0375"/>
    <w:rsid w:val="00C6339A"/>
    <w:rsid w:val="00D26903"/>
    <w:rsid w:val="00D45371"/>
    <w:rsid w:val="00DB1995"/>
    <w:rsid w:val="00DC3488"/>
    <w:rsid w:val="00E13AC5"/>
    <w:rsid w:val="00EE5C1F"/>
    <w:rsid w:val="00F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75"/>
    <w:pPr>
      <w:widowControl w:val="0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0EF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FA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0E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75"/>
    <w:pPr>
      <w:widowControl w:val="0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0EF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FA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0E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728A-CD81-4D3E-94CB-737534C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2014-10-02T04:27:00Z</dcterms:created>
  <dcterms:modified xsi:type="dcterms:W3CDTF">2015-12-30T04:50:00Z</dcterms:modified>
</cp:coreProperties>
</file>